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b/>
          <w:color w:val="FF0000"/>
          <w:spacing w:val="-6"/>
          <w:w w:val="66"/>
          <w:sz w:val="84"/>
          <w:szCs w:val="84"/>
        </w:rPr>
      </w:pPr>
      <w:r>
        <w:rPr>
          <w:rStyle w:val="15"/>
          <w:sz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j916c8AAAAFAQAADwAAAAAAAAABACAAAAAiAAAAZHJz&#10;L2Rvd25yZXYueG1sUEsBAhQAFAAAAAgAh07iQFoAoqfUAQAAsgMAAA4AAAAAAAAAAQAgAAAAHgEA&#10;AGRycy9lMm9Eb2MueG1sUEsFBgAAAAAGAAYAWQEAAGQFAAAAAA==&#10;">
                <v:fill on="f" focussize="0,0"/>
                <v:stroke on="f"/>
                <v:imagedata o:title=""/>
                <o:lock v:ext="edit" selection="t" aspectratio="f"/>
              </v:shape>
            </w:pict>
          </mc:Fallback>
        </mc:AlternateContent>
      </w:r>
      <w:r>
        <w:rPr>
          <w:rFonts w:hint="eastAsia" w:ascii="宋体" w:hAnsi="宋体"/>
          <w:b/>
          <w:color w:val="FF0000"/>
          <w:spacing w:val="-6"/>
          <w:w w:val="66"/>
          <w:sz w:val="84"/>
          <w:szCs w:val="84"/>
        </w:rPr>
        <w:t xml:space="preserve">                                                                                                                                                                                                                                                                                                                                                       河北省老科学技术工作者协会文件</w:t>
      </w:r>
    </w:p>
    <w:p>
      <w:pPr>
        <w:spacing w:before="120"/>
        <w:ind w:right="573"/>
        <w:jc w:val="center"/>
        <w:rPr>
          <w:szCs w:val="21"/>
        </w:rPr>
      </w:pPr>
      <w:r>
        <w:rPr>
          <w:rFonts w:hint="eastAsia" w:ascii="仿宋" w:hAnsi="仿宋" w:eastAsia="仿宋"/>
          <w:b/>
          <w:spacing w:val="-6"/>
          <w:sz w:val="32"/>
          <w:szCs w:val="32"/>
        </w:rPr>
        <w:t>冀老科协〔2022〕10号</w:t>
      </w:r>
      <w:r>
        <w:drawing>
          <wp:inline distT="0" distB="0" distL="0" distR="0">
            <wp:extent cx="5695950" cy="38100"/>
            <wp:effectExtent l="19050" t="0" r="0" b="0"/>
            <wp:docPr id="1" name="图片 1" descr="C:\Users\admin05\AppData\Local\Temp\ksohtml14656\wps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05\AppData\Local\Temp\ksohtml14656\wps109.png"/>
                    <pic:cNvPicPr>
                      <a:picLocks noChangeAspect="1" noChangeArrowheads="1"/>
                    </pic:cNvPicPr>
                  </pic:nvPicPr>
                  <pic:blipFill>
                    <a:blip r:embed="rId6"/>
                    <a:srcRect/>
                    <a:stretch>
                      <a:fillRect/>
                    </a:stretch>
                  </pic:blipFill>
                  <pic:spPr>
                    <a:xfrm>
                      <a:off x="0" y="0"/>
                      <a:ext cx="5695950" cy="38100"/>
                    </a:xfrm>
                    <a:prstGeom prst="rect">
                      <a:avLst/>
                    </a:prstGeom>
                    <a:noFill/>
                    <a:ln w="9525">
                      <a:noFill/>
                      <a:miter lim="800000"/>
                      <a:headEnd/>
                      <a:tailEnd/>
                    </a:ln>
                  </pic:spPr>
                </pic:pic>
              </a:graphicData>
            </a:graphic>
          </wp:inline>
        </w:drawing>
      </w:r>
      <w:r>
        <w:rPr>
          <w:rFonts w:hint="eastAsia"/>
          <w:szCs w:val="21"/>
        </w:rPr>
        <w:t xml:space="preserve"> </w:t>
      </w:r>
    </w:p>
    <w:p>
      <w:pPr>
        <w:autoSpaceDE w:val="0"/>
        <w:spacing w:line="240" w:lineRule="atLeast"/>
        <w:jc w:val="center"/>
        <w:rPr>
          <w:rFonts w:ascii="宋体" w:hAnsi="宋体"/>
          <w:b/>
          <w:bCs/>
          <w:sz w:val="40"/>
          <w:szCs w:val="40"/>
        </w:rPr>
      </w:pPr>
      <w:r>
        <w:rPr>
          <w:rFonts w:hint="eastAsia" w:ascii="宋体" w:hAnsi="宋体"/>
          <w:b/>
          <w:sz w:val="32"/>
          <w:szCs w:val="32"/>
        </w:rPr>
        <w:t xml:space="preserve"> </w:t>
      </w:r>
      <w:r>
        <w:rPr>
          <w:rFonts w:hint="eastAsia" w:ascii="宋体" w:hAnsi="宋体"/>
          <w:b/>
          <w:bCs/>
          <w:sz w:val="40"/>
          <w:szCs w:val="40"/>
        </w:rPr>
        <w:t>关于高质量推进老专家工作站建设</w:t>
      </w:r>
    </w:p>
    <w:p>
      <w:pPr>
        <w:jc w:val="center"/>
        <w:rPr>
          <w:b/>
          <w:bCs/>
          <w:sz w:val="40"/>
          <w:szCs w:val="40"/>
        </w:rPr>
      </w:pPr>
      <w:r>
        <w:rPr>
          <w:rFonts w:hint="eastAsia" w:ascii="宋体" w:hAnsi="宋体"/>
          <w:b/>
          <w:bCs/>
          <w:sz w:val="40"/>
          <w:szCs w:val="40"/>
        </w:rPr>
        <w:t>和表彰奖励优秀站长的通知</w:t>
      </w:r>
    </w:p>
    <w:p>
      <w:pPr>
        <w:autoSpaceDE w:val="0"/>
        <w:spacing w:line="240" w:lineRule="exact"/>
        <w:rPr>
          <w:sz w:val="32"/>
          <w:szCs w:val="32"/>
        </w:rPr>
      </w:pPr>
      <w:r>
        <w:rPr>
          <w:rFonts w:hint="eastAsia"/>
          <w:sz w:val="32"/>
          <w:szCs w:val="32"/>
        </w:rPr>
        <w:t xml:space="preserve"> </w:t>
      </w:r>
    </w:p>
    <w:p>
      <w:pPr>
        <w:autoSpaceDE w:val="0"/>
        <w:spacing w:line="580" w:lineRule="exact"/>
        <w:rPr>
          <w:rFonts w:ascii="仿宋" w:hAnsi="仿宋" w:eastAsia="仿宋"/>
          <w:sz w:val="32"/>
          <w:szCs w:val="32"/>
        </w:rPr>
      </w:pPr>
      <w:r>
        <w:rPr>
          <w:rFonts w:hint="eastAsia" w:ascii="仿宋" w:hAnsi="仿宋" w:eastAsia="仿宋"/>
          <w:sz w:val="32"/>
          <w:szCs w:val="32"/>
        </w:rPr>
        <w:t>各设区市（定州、辛集市）老科协；各省级老专家工作站：</w:t>
      </w:r>
    </w:p>
    <w:p>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为进一步贯彻落实习近平总书记对老科协工作的重要指示和省委省政府“两办”文件精神，高质量推进我省老专家工作站建设，表彰奖励一批老专家工作站优秀站长，以激发老专家的工作热情，为建设现代化经济强省、美丽河北多做贡献。对今年推进老专家工作站高质量发展等工作具体通知如下。</w:t>
      </w:r>
    </w:p>
    <w:p>
      <w:pPr>
        <w:autoSpaceDE w:val="0"/>
        <w:spacing w:line="580" w:lineRule="exact"/>
        <w:ind w:firstLine="643" w:firstLineChars="200"/>
        <w:rPr>
          <w:rFonts w:ascii="宋体" w:hAnsi="宋体" w:cs="宋体"/>
          <w:b/>
          <w:bCs/>
          <w:sz w:val="32"/>
          <w:szCs w:val="32"/>
        </w:rPr>
      </w:pPr>
      <w:r>
        <w:rPr>
          <w:rFonts w:hint="eastAsia" w:ascii="宋体" w:hAnsi="宋体" w:cs="宋体"/>
          <w:b/>
          <w:bCs/>
          <w:sz w:val="32"/>
          <w:szCs w:val="32"/>
        </w:rPr>
        <w:t>一、高质量推进老专家工作站建设</w:t>
      </w:r>
    </w:p>
    <w:p>
      <w:pPr>
        <w:autoSpaceDE w:val="0"/>
        <w:spacing w:line="580" w:lineRule="exact"/>
        <w:ind w:firstLine="640" w:firstLineChars="200"/>
        <w:rPr>
          <w:rFonts w:ascii="仿宋" w:hAnsi="仿宋" w:eastAsia="仿宋"/>
          <w:b/>
          <w:bCs/>
          <w:sz w:val="32"/>
          <w:szCs w:val="32"/>
        </w:rPr>
      </w:pPr>
      <w:r>
        <w:rPr>
          <w:rFonts w:hint="eastAsia" w:ascii="仿宋" w:hAnsi="仿宋" w:eastAsia="仿宋"/>
          <w:sz w:val="32"/>
          <w:szCs w:val="32"/>
        </w:rPr>
        <w:t>截至到2021年底我省已经建立了60个省级老专家工作站（附件3），已成为各级老科协组织老专家助力“乡村振兴”和“企业技术创新”的重要抓手，为老科技工作者发挥技术专长、促进当地经济社会发展起到了重要作用。2021年下半年各市老科协对老专家工作站开展了调研活动，</w:t>
      </w:r>
      <w:r>
        <w:rPr>
          <w:rFonts w:hint="eastAsia" w:ascii="仿宋" w:hAnsi="仿宋" w:eastAsia="仿宋"/>
          <w:color w:val="000000" w:themeColor="text1"/>
          <w:sz w:val="32"/>
          <w:szCs w:val="32"/>
        </w:rPr>
        <w:t>一是调查了老专家工作站建设及工作开展情况；二是调研了工作站老专家人员组成及作用发挥情况；三是总结了工作</w:t>
      </w:r>
      <w:r>
        <w:rPr>
          <w:rFonts w:hint="eastAsia" w:ascii="仿宋" w:hAnsi="仿宋" w:eastAsia="仿宋"/>
          <w:sz w:val="32"/>
          <w:szCs w:val="32"/>
        </w:rPr>
        <w:t>站服务当地特色主导产业、工业企业技术创新具体情况；四是发现了工作站老专家发挥技术专长、推进当地经济发展的典型人物和事迹；五是提出了进一步建设好老专家工作站的相关问题和建议。在此基础上，我们要再接再厉，按照以上五方面的工作经验和做法继续高质量推进，巩固发展已建老专家工作站，积极增建新的老专家工作站，为进一步发挥好老专家的科技才能搭建平台。</w:t>
      </w:r>
    </w:p>
    <w:p>
      <w:pPr>
        <w:autoSpaceDE w:val="0"/>
        <w:spacing w:line="580" w:lineRule="exact"/>
        <w:ind w:firstLine="643" w:firstLineChars="200"/>
        <w:rPr>
          <w:rFonts w:ascii="宋体" w:hAnsi="宋体" w:cs="宋体"/>
          <w:b/>
          <w:bCs/>
          <w:sz w:val="32"/>
          <w:szCs w:val="32"/>
        </w:rPr>
      </w:pPr>
      <w:r>
        <w:rPr>
          <w:rFonts w:hint="eastAsia" w:ascii="宋体" w:hAnsi="宋体" w:cs="宋体"/>
          <w:b/>
          <w:bCs/>
          <w:sz w:val="32"/>
          <w:szCs w:val="32"/>
        </w:rPr>
        <w:t>二、表彰奖励一批优秀老专家工作站长</w:t>
      </w:r>
    </w:p>
    <w:p>
      <w:pPr>
        <w:autoSpaceDE w:val="0"/>
        <w:spacing w:line="580" w:lineRule="exact"/>
        <w:ind w:firstLine="640"/>
        <w:rPr>
          <w:rFonts w:ascii="仿宋" w:hAnsi="仿宋" w:eastAsia="仿宋"/>
          <w:sz w:val="32"/>
          <w:szCs w:val="32"/>
        </w:rPr>
      </w:pPr>
      <w:r>
        <w:rPr>
          <w:rFonts w:hint="eastAsia" w:ascii="仿宋" w:hAnsi="仿宋" w:eastAsia="仿宋"/>
          <w:sz w:val="32"/>
          <w:szCs w:val="32"/>
        </w:rPr>
        <w:t>老专家工作站长是工作站开展好工作的核心领军人物，是团结广大老、中、青科技工作者发挥科技创新的关键所在。因此，经研究确定，今年要大张旗鼓地表彰奖励一批“河北省老专家工作站优秀站长”。主要条件是：</w:t>
      </w:r>
    </w:p>
    <w:p>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1、近两年带领老科技工作者开展了技术创新项目，为“乡村振兴”和“企业技术创新”发挥了重要作用。</w:t>
      </w:r>
    </w:p>
    <w:p>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2、组织团结了3人以上老科技工作者凝心聚力开展了科技创新工作，形成了科技创新团队。</w:t>
      </w:r>
    </w:p>
    <w:p>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3、老站长引领老专家工作站开展的科技创新工作有声有色、有目共睹、社会影响较大，收到了有关部门和当地农民和企业的普遍赞扬。</w:t>
      </w:r>
    </w:p>
    <w:p>
      <w:pPr>
        <w:autoSpaceDE w:val="0"/>
        <w:spacing w:line="580" w:lineRule="exact"/>
        <w:ind w:firstLine="643" w:firstLineChars="200"/>
        <w:rPr>
          <w:rFonts w:ascii="宋体" w:hAnsi="宋体" w:cs="宋体"/>
          <w:b/>
          <w:bCs/>
          <w:sz w:val="32"/>
          <w:szCs w:val="32"/>
        </w:rPr>
      </w:pPr>
      <w:r>
        <w:rPr>
          <w:rFonts w:hint="eastAsia" w:ascii="宋体" w:hAnsi="宋体" w:cs="宋体"/>
          <w:b/>
          <w:bCs/>
          <w:sz w:val="32"/>
          <w:szCs w:val="32"/>
        </w:rPr>
        <w:t>三、总结修订《河北省老专家工作站管理办法》</w:t>
      </w:r>
    </w:p>
    <w:p>
      <w:pPr>
        <w:autoSpaceDE w:val="0"/>
        <w:spacing w:line="580" w:lineRule="exact"/>
        <w:ind w:firstLine="624" w:firstLineChars="200"/>
        <w:rPr>
          <w:rFonts w:ascii="仿宋" w:hAnsi="仿宋" w:eastAsia="仿宋"/>
          <w:b/>
          <w:spacing w:val="-4"/>
          <w:sz w:val="32"/>
          <w:szCs w:val="32"/>
          <w:highlight w:val="yellow"/>
        </w:rPr>
      </w:pPr>
      <w:r>
        <w:rPr>
          <w:rFonts w:hint="eastAsia" w:ascii="仿宋" w:hAnsi="仿宋" w:eastAsia="仿宋"/>
          <w:spacing w:val="-4"/>
          <w:sz w:val="32"/>
          <w:szCs w:val="32"/>
        </w:rPr>
        <w:t>《河北省老专家工作站管理办法（试行）》于2019年4月9日制定发布。该管理办法的出台，促进了老专家工作站的开展，</w:t>
      </w:r>
      <w:r>
        <w:rPr>
          <w:rFonts w:hint="eastAsia" w:ascii="仿宋" w:hAnsi="仿宋" w:eastAsia="仿宋"/>
          <w:spacing w:val="-6"/>
          <w:sz w:val="32"/>
          <w:szCs w:val="32"/>
        </w:rPr>
        <w:t>通</w:t>
      </w:r>
      <w:r>
        <w:rPr>
          <w:rFonts w:ascii="仿宋" w:hAnsi="仿宋" w:eastAsia="仿宋"/>
          <w:spacing w:val="-6"/>
          <w:sz w:val="32"/>
          <w:szCs w:val="32"/>
        </w:rPr>
        <w:t>过建站工作</w:t>
      </w:r>
      <w:r>
        <w:rPr>
          <w:rFonts w:hint="eastAsia" w:ascii="仿宋" w:hAnsi="仿宋" w:eastAsia="仿宋"/>
          <w:spacing w:val="-6"/>
          <w:w w:val="66"/>
          <w:sz w:val="32"/>
          <w:szCs w:val="32"/>
        </w:rPr>
        <w:t>，</w:t>
      </w:r>
      <w:r>
        <w:rPr>
          <w:rFonts w:ascii="仿宋" w:hAnsi="仿宋" w:eastAsia="仿宋"/>
          <w:spacing w:val="-6"/>
          <w:sz w:val="32"/>
          <w:szCs w:val="32"/>
        </w:rPr>
        <w:t>进一步加强</w:t>
      </w:r>
      <w:r>
        <w:rPr>
          <w:rFonts w:hint="eastAsia" w:ascii="仿宋" w:hAnsi="仿宋" w:eastAsia="仿宋"/>
          <w:spacing w:val="-6"/>
          <w:sz w:val="32"/>
          <w:szCs w:val="32"/>
        </w:rPr>
        <w:t>了老</w:t>
      </w:r>
      <w:r>
        <w:rPr>
          <w:rFonts w:ascii="仿宋" w:hAnsi="仿宋" w:eastAsia="仿宋"/>
          <w:spacing w:val="-6"/>
          <w:sz w:val="32"/>
          <w:szCs w:val="32"/>
        </w:rPr>
        <w:t>科协组织建设</w:t>
      </w:r>
      <w:r>
        <w:rPr>
          <w:rFonts w:ascii="仿宋" w:hAnsi="仿宋" w:eastAsia="仿宋"/>
          <w:spacing w:val="-6"/>
          <w:w w:val="80"/>
          <w:sz w:val="32"/>
          <w:szCs w:val="32"/>
        </w:rPr>
        <w:t>，</w:t>
      </w:r>
      <w:r>
        <w:rPr>
          <w:rFonts w:hint="eastAsia" w:ascii="仿宋" w:hAnsi="仿宋" w:eastAsia="仿宋"/>
          <w:spacing w:val="-6"/>
          <w:sz w:val="32"/>
          <w:szCs w:val="32"/>
        </w:rPr>
        <w:t>彰显了老专家工作站的作用</w:t>
      </w:r>
      <w:r>
        <w:rPr>
          <w:rFonts w:ascii="仿宋" w:hAnsi="仿宋" w:eastAsia="仿宋"/>
          <w:spacing w:val="-6"/>
          <w:w w:val="80"/>
          <w:sz w:val="32"/>
          <w:szCs w:val="32"/>
        </w:rPr>
        <w:t>，</w:t>
      </w:r>
      <w:r>
        <w:rPr>
          <w:rFonts w:ascii="仿宋" w:hAnsi="仿宋" w:eastAsia="仿宋"/>
          <w:spacing w:val="-6"/>
          <w:sz w:val="32"/>
          <w:szCs w:val="32"/>
        </w:rPr>
        <w:t>提高</w:t>
      </w:r>
      <w:r>
        <w:rPr>
          <w:rFonts w:hint="eastAsia" w:ascii="仿宋" w:hAnsi="仿宋" w:eastAsia="仿宋"/>
          <w:spacing w:val="-6"/>
          <w:sz w:val="32"/>
          <w:szCs w:val="32"/>
        </w:rPr>
        <w:t>了老科协组织的凝聚力和社会影响力。随着形势的发展，</w:t>
      </w:r>
      <w:r>
        <w:rPr>
          <w:rFonts w:hint="eastAsia" w:ascii="仿宋" w:hAnsi="仿宋" w:eastAsia="仿宋"/>
          <w:spacing w:val="-4"/>
          <w:sz w:val="32"/>
          <w:szCs w:val="32"/>
        </w:rPr>
        <w:t>经过近三年的实际运用，老专家工作站管理办法有些新的内容没有纳入进去，有些条款也应进行修改补充。为此，为了做好管理办法的修订工作，要求各市老科协责成专人对老专家工作站进行调研，征求有关老专家的意见和建议，对《河北省老专家工作站管理办法（试行）》提出具体修订意见上报省老科协秘书处。</w:t>
      </w:r>
    </w:p>
    <w:p>
      <w:pPr>
        <w:autoSpaceDE w:val="0"/>
        <w:spacing w:line="580" w:lineRule="exact"/>
        <w:ind w:firstLine="643" w:firstLineChars="200"/>
        <w:rPr>
          <w:rFonts w:ascii="宋体" w:hAnsi="宋体" w:cs="宋体"/>
          <w:b/>
          <w:bCs/>
          <w:sz w:val="32"/>
          <w:szCs w:val="32"/>
        </w:rPr>
      </w:pPr>
      <w:r>
        <w:rPr>
          <w:rFonts w:hint="eastAsia" w:ascii="宋体" w:hAnsi="宋体" w:cs="宋体"/>
          <w:b/>
          <w:bCs/>
          <w:sz w:val="32"/>
          <w:szCs w:val="32"/>
        </w:rPr>
        <w:t>四、有关要求</w:t>
      </w:r>
    </w:p>
    <w:p>
      <w:pPr>
        <w:autoSpaceDE w:val="0"/>
        <w:spacing w:line="580" w:lineRule="exact"/>
        <w:ind w:firstLine="640"/>
        <w:rPr>
          <w:rFonts w:ascii="仿宋" w:hAnsi="仿宋" w:eastAsia="仿宋"/>
          <w:sz w:val="32"/>
          <w:szCs w:val="32"/>
        </w:rPr>
      </w:pPr>
      <w:r>
        <w:rPr>
          <w:rFonts w:hint="eastAsia" w:ascii="仿宋" w:hAnsi="仿宋" w:eastAsia="仿宋"/>
          <w:sz w:val="32"/>
          <w:szCs w:val="32"/>
        </w:rPr>
        <w:t>各设区市和定州、辛集市老科协、省直属各分会要充分认识老专家工作站工作的重要性，提前告知所辖老专家工作站相关人员，做好调研和总结工作，全力高质量推进老专家工作站建设。按照条件增建上报新的老专家工作站（附件2）；积极推荐“河北省老专家工作站优秀站长”，名额不限（附件1）；认真总结上报《管理办法》修定意见。按照有关要求，于今年10月底前全面完成调研总结上报工作。</w:t>
      </w:r>
    </w:p>
    <w:p>
      <w:pPr>
        <w:autoSpaceDE w:val="0"/>
        <w:spacing w:line="580" w:lineRule="exact"/>
        <w:ind w:firstLine="640"/>
        <w:rPr>
          <w:rFonts w:ascii="仿宋" w:hAnsi="仿宋" w:eastAsia="仿宋"/>
          <w:sz w:val="32"/>
          <w:szCs w:val="32"/>
        </w:rPr>
      </w:pPr>
      <w:r>
        <w:rPr>
          <w:rFonts w:hint="eastAsia" w:ascii="仿宋" w:hAnsi="仿宋" w:eastAsia="仿宋"/>
          <w:sz w:val="32"/>
          <w:szCs w:val="32"/>
        </w:rPr>
        <w:t>附件：1.河北省老专家工作站优秀站长申报表</w:t>
      </w:r>
    </w:p>
    <w:p>
      <w:pPr>
        <w:autoSpaceDE w:val="0"/>
        <w:spacing w:line="580" w:lineRule="exact"/>
        <w:ind w:firstLine="1600" w:firstLineChars="500"/>
        <w:rPr>
          <w:rFonts w:ascii="仿宋" w:hAnsi="仿宋" w:eastAsia="仿宋"/>
          <w:sz w:val="32"/>
          <w:szCs w:val="32"/>
        </w:rPr>
      </w:pPr>
      <w:r>
        <w:rPr>
          <w:rFonts w:hint="eastAsia" w:ascii="仿宋" w:hAnsi="仿宋" w:eastAsia="仿宋"/>
          <w:sz w:val="32"/>
          <w:szCs w:val="32"/>
        </w:rPr>
        <w:t>2.</w:t>
      </w:r>
      <w:r>
        <w:rPr>
          <w:rFonts w:hint="eastAsia" w:ascii="仿宋" w:hAnsi="仿宋" w:eastAsia="仿宋"/>
          <w:spacing w:val="-4"/>
          <w:sz w:val="32"/>
          <w:szCs w:val="32"/>
        </w:rPr>
        <w:t>《河北省老专家工作站管理办法（试行）》</w:t>
      </w:r>
    </w:p>
    <w:p>
      <w:pPr>
        <w:autoSpaceDE w:val="0"/>
        <w:spacing w:line="580" w:lineRule="exact"/>
        <w:ind w:firstLine="1600" w:firstLineChars="500"/>
        <w:rPr>
          <w:rFonts w:ascii="仿宋" w:hAnsi="仿宋" w:eastAsia="仿宋"/>
          <w:sz w:val="32"/>
          <w:szCs w:val="32"/>
        </w:rPr>
      </w:pPr>
      <w:r>
        <w:rPr>
          <w:rFonts w:hint="eastAsia" w:ascii="仿宋" w:hAnsi="仿宋" w:eastAsia="仿宋"/>
          <w:sz w:val="32"/>
          <w:szCs w:val="32"/>
        </w:rPr>
        <w:t>3.河北省老科协省级老专家工作站一览表</w:t>
      </w:r>
    </w:p>
    <w:p>
      <w:pPr>
        <w:autoSpaceDE w:val="0"/>
        <w:spacing w:line="580" w:lineRule="exact"/>
        <w:ind w:firstLine="640" w:firstLineChars="200"/>
        <w:rPr>
          <w:rFonts w:ascii="仿宋" w:hAnsi="仿宋" w:eastAsia="仿宋"/>
          <w:sz w:val="32"/>
          <w:szCs w:val="32"/>
        </w:rPr>
      </w:pPr>
      <w:r>
        <w:rPr>
          <w:rFonts w:hint="eastAsia" w:ascii="仿宋" w:hAnsi="仿宋" w:eastAsia="仿宋"/>
          <w:sz w:val="32"/>
          <w:szCs w:val="32"/>
        </w:rPr>
        <w:t>联系人：王振庄13932181331、0311-67663923</w:t>
      </w:r>
    </w:p>
    <w:p>
      <w:pPr>
        <w:autoSpaceDE w:val="0"/>
        <w:spacing w:line="580" w:lineRule="exact"/>
        <w:ind w:firstLine="1929" w:firstLineChars="603"/>
        <w:rPr>
          <w:rFonts w:ascii="仿宋" w:hAnsi="仿宋" w:eastAsia="仿宋"/>
          <w:sz w:val="32"/>
          <w:szCs w:val="32"/>
        </w:rPr>
      </w:pPr>
      <w:r>
        <w:rPr>
          <w:rFonts w:hint="eastAsia" w:ascii="仿宋" w:hAnsi="仿宋" w:eastAsia="仿宋"/>
          <w:sz w:val="32"/>
          <w:szCs w:val="32"/>
        </w:rPr>
        <w:t>张秋立13930130380、0311-67663929</w:t>
      </w:r>
    </w:p>
    <w:p>
      <w:pPr>
        <w:autoSpaceDE w:val="0"/>
        <w:spacing w:line="580" w:lineRule="exact"/>
        <w:ind w:firstLine="640"/>
        <w:rPr>
          <w:rFonts w:ascii="仿宋" w:hAnsi="仿宋" w:eastAsia="仿宋"/>
          <w:sz w:val="32"/>
          <w:szCs w:val="32"/>
        </w:rPr>
      </w:pPr>
      <w:r>
        <w:rPr>
          <w:rFonts w:hint="eastAsia" w:ascii="仿宋" w:hAnsi="仿宋" w:eastAsia="仿宋"/>
          <w:sz w:val="32"/>
          <w:szCs w:val="32"/>
        </w:rPr>
        <w:t xml:space="preserve"> </w:t>
      </w:r>
    </w:p>
    <w:p>
      <w:pPr>
        <w:autoSpaceDE w:val="0"/>
        <w:spacing w:line="580" w:lineRule="exact"/>
        <w:ind w:firstLine="640"/>
        <w:rPr>
          <w:rFonts w:ascii="仿宋" w:hAnsi="仿宋" w:eastAsia="仿宋"/>
          <w:sz w:val="32"/>
          <w:szCs w:val="32"/>
        </w:rPr>
      </w:pPr>
      <w:r>
        <w:drawing>
          <wp:anchor distT="0" distB="0" distL="114300" distR="114300" simplePos="0" relativeHeight="251660288" behindDoc="1" locked="0" layoutInCell="1" allowOverlap="1">
            <wp:simplePos x="0" y="0"/>
            <wp:positionH relativeFrom="page">
              <wp:posOffset>3518535</wp:posOffset>
            </wp:positionH>
            <wp:positionV relativeFrom="paragraph">
              <wp:posOffset>10795</wp:posOffset>
            </wp:positionV>
            <wp:extent cx="1541780" cy="1524000"/>
            <wp:effectExtent l="0" t="0" r="127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7"/>
                    <a:stretch>
                      <a:fillRect/>
                    </a:stretch>
                  </pic:blipFill>
                  <pic:spPr>
                    <a:xfrm>
                      <a:off x="0" y="0"/>
                      <a:ext cx="1541780" cy="1524000"/>
                    </a:xfrm>
                    <a:prstGeom prst="rect">
                      <a:avLst/>
                    </a:prstGeom>
                    <a:noFill/>
                    <a:ln>
                      <a:noFill/>
                    </a:ln>
                  </pic:spPr>
                </pic:pic>
              </a:graphicData>
            </a:graphic>
          </wp:anchor>
        </w:drawing>
      </w:r>
      <w:r>
        <w:rPr>
          <w:rFonts w:hint="eastAsia" w:ascii="仿宋" w:hAnsi="仿宋" w:eastAsia="仿宋"/>
          <w:sz w:val="32"/>
          <w:szCs w:val="32"/>
        </w:rPr>
        <w:t xml:space="preserve"> </w:t>
      </w:r>
    </w:p>
    <w:p>
      <w:pPr>
        <w:autoSpaceDE w:val="0"/>
        <w:spacing w:line="580" w:lineRule="exact"/>
        <w:ind w:firstLine="640"/>
        <w:rPr>
          <w:rFonts w:ascii="仿宋" w:hAnsi="仿宋" w:eastAsia="仿宋"/>
          <w:sz w:val="32"/>
          <w:szCs w:val="32"/>
        </w:rPr>
      </w:pPr>
      <w:r>
        <w:rPr>
          <w:rFonts w:hint="eastAsia" w:ascii="仿宋" w:hAnsi="仿宋" w:eastAsia="仿宋"/>
          <w:sz w:val="32"/>
          <w:szCs w:val="32"/>
        </w:rPr>
        <w:t xml:space="preserve">                 河北省老科学技术工作者协会</w:t>
      </w:r>
    </w:p>
    <w:p>
      <w:pPr>
        <w:autoSpaceDE w:val="0"/>
        <w:spacing w:line="580" w:lineRule="exact"/>
        <w:ind w:firstLine="640"/>
        <w:rPr>
          <w:rFonts w:ascii="仿宋" w:hAnsi="仿宋" w:eastAsia="仿宋"/>
          <w:sz w:val="32"/>
          <w:szCs w:val="32"/>
        </w:rPr>
      </w:pPr>
      <w:r>
        <w:rPr>
          <w:rFonts w:hint="eastAsia" w:ascii="仿宋" w:hAnsi="仿宋" w:eastAsia="仿宋"/>
          <w:sz w:val="32"/>
          <w:szCs w:val="32"/>
        </w:rPr>
        <w:t xml:space="preserve">                     2022年5月 31日</w:t>
      </w:r>
    </w:p>
    <w:p>
      <w:pPr>
        <w:autoSpaceDE w:val="0"/>
        <w:spacing w:line="500" w:lineRule="exact"/>
        <w:rPr>
          <w:rFonts w:ascii="仿宋" w:hAnsi="仿宋" w:eastAsia="仿宋"/>
          <w:b/>
          <w:bCs/>
          <w:sz w:val="32"/>
          <w:szCs w:val="32"/>
        </w:rPr>
      </w:pPr>
      <w:r>
        <w:rPr>
          <w:rFonts w:hint="eastAsia" w:ascii="仿宋" w:hAnsi="仿宋" w:eastAsia="仿宋"/>
          <w:b/>
          <w:bCs/>
          <w:sz w:val="32"/>
          <w:szCs w:val="32"/>
        </w:rPr>
        <w:t xml:space="preserve"> </w:t>
      </w:r>
    </w:p>
    <w:p/>
    <w:p/>
    <w:p/>
    <w:p>
      <w:pPr>
        <w:autoSpaceDE w:val="0"/>
        <w:spacing w:line="580" w:lineRule="exact"/>
        <w:rPr>
          <w:rFonts w:ascii="仿宋" w:hAnsi="仿宋" w:eastAsia="仿宋"/>
          <w:b/>
          <w:bCs/>
          <w:sz w:val="32"/>
          <w:szCs w:val="32"/>
        </w:rPr>
      </w:pPr>
      <w:r>
        <w:rPr>
          <w:rFonts w:hint="eastAsia" w:ascii="仿宋" w:hAnsi="仿宋" w:eastAsia="仿宋"/>
          <w:b/>
          <w:bCs/>
          <w:sz w:val="32"/>
          <w:szCs w:val="32"/>
        </w:rPr>
        <w:t>附件1：</w:t>
      </w:r>
    </w:p>
    <w:p>
      <w:pPr>
        <w:autoSpaceDE w:val="0"/>
        <w:spacing w:line="580" w:lineRule="exact"/>
        <w:jc w:val="center"/>
        <w:rPr>
          <w:rFonts w:ascii="仿宋" w:hAnsi="仿宋" w:eastAsia="仿宋"/>
          <w:b/>
          <w:bCs/>
          <w:sz w:val="32"/>
          <w:szCs w:val="32"/>
        </w:rPr>
      </w:pPr>
      <w:r>
        <w:rPr>
          <w:rFonts w:hint="eastAsia" w:ascii="宋体" w:hAnsi="宋体" w:cs="宋体"/>
          <w:b/>
          <w:bCs/>
          <w:sz w:val="40"/>
          <w:szCs w:val="40"/>
        </w:rPr>
        <w:t>河北省老专家工作站优秀站长申报表</w:t>
      </w:r>
    </w:p>
    <w:p>
      <w:pPr>
        <w:autoSpaceDE w:val="0"/>
        <w:spacing w:line="580" w:lineRule="exact"/>
        <w:rPr>
          <w:rFonts w:ascii="仿宋" w:hAnsi="仿宋" w:eastAsia="仿宋"/>
          <w:b/>
          <w:bCs/>
          <w:sz w:val="32"/>
          <w:szCs w:val="32"/>
        </w:rPr>
      </w:pPr>
      <w:r>
        <w:rPr>
          <w:rFonts w:hint="eastAsia" w:ascii="仿宋" w:hAnsi="仿宋" w:eastAsia="仿宋"/>
          <w:b/>
          <w:bCs/>
          <w:sz w:val="32"/>
          <w:szCs w:val="32"/>
          <w:u w:val="single"/>
        </w:rPr>
        <w:t xml:space="preserve"> </w:t>
      </w:r>
      <w:r>
        <w:rPr>
          <w:rFonts w:hint="eastAsia" w:ascii="仿宋" w:hAnsi="仿宋" w:eastAsia="仿宋"/>
          <w:sz w:val="32"/>
          <w:szCs w:val="32"/>
          <w:u w:val="single"/>
        </w:rPr>
        <w:t xml:space="preserve">    市     县（市、区） </w:t>
      </w:r>
      <w:r>
        <w:rPr>
          <w:rFonts w:hint="eastAsia" w:ascii="仿宋" w:hAnsi="仿宋" w:eastAsia="仿宋"/>
          <w:sz w:val="32"/>
          <w:szCs w:val="32"/>
        </w:rPr>
        <w:t xml:space="preserve">        填报日期：2022年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789"/>
        <w:gridCol w:w="988"/>
        <w:gridCol w:w="1437"/>
        <w:gridCol w:w="373"/>
        <w:gridCol w:w="108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29" w:type="dxa"/>
            <w:vAlign w:val="center"/>
          </w:tcPr>
          <w:p>
            <w:pPr>
              <w:jc w:val="center"/>
              <w:rPr>
                <w:rFonts w:eastAsia="Times New Roman"/>
                <w:b/>
                <w:bCs/>
                <w:sz w:val="28"/>
                <w:szCs w:val="28"/>
              </w:rPr>
            </w:pPr>
            <w:r>
              <w:rPr>
                <w:rFonts w:hint="eastAsia" w:eastAsia="Times New Roman"/>
                <w:b/>
                <w:bCs/>
                <w:sz w:val="28"/>
                <w:szCs w:val="28"/>
              </w:rPr>
              <w:t>站长姓名</w:t>
            </w:r>
          </w:p>
        </w:tc>
        <w:tc>
          <w:tcPr>
            <w:tcW w:w="1789" w:type="dxa"/>
            <w:vAlign w:val="center"/>
          </w:tcPr>
          <w:p>
            <w:pPr>
              <w:jc w:val="center"/>
              <w:rPr>
                <w:rFonts w:eastAsia="Times New Roman"/>
                <w:sz w:val="28"/>
                <w:szCs w:val="28"/>
              </w:rPr>
            </w:pPr>
          </w:p>
        </w:tc>
        <w:tc>
          <w:tcPr>
            <w:tcW w:w="988" w:type="dxa"/>
            <w:vAlign w:val="center"/>
          </w:tcPr>
          <w:p>
            <w:pPr>
              <w:jc w:val="center"/>
              <w:rPr>
                <w:rFonts w:eastAsia="Times New Roman"/>
                <w:b/>
                <w:bCs/>
                <w:sz w:val="28"/>
                <w:szCs w:val="28"/>
              </w:rPr>
            </w:pPr>
            <w:r>
              <w:rPr>
                <w:rFonts w:hint="eastAsia" w:eastAsia="Times New Roman"/>
                <w:b/>
                <w:bCs/>
                <w:sz w:val="28"/>
                <w:szCs w:val="28"/>
              </w:rPr>
              <w:t>性别</w:t>
            </w:r>
          </w:p>
        </w:tc>
        <w:tc>
          <w:tcPr>
            <w:tcW w:w="1810" w:type="dxa"/>
            <w:gridSpan w:val="2"/>
            <w:vAlign w:val="center"/>
          </w:tcPr>
          <w:p>
            <w:pPr>
              <w:jc w:val="center"/>
              <w:rPr>
                <w:rFonts w:eastAsia="Times New Roman"/>
                <w:sz w:val="28"/>
                <w:szCs w:val="28"/>
              </w:rPr>
            </w:pPr>
          </w:p>
        </w:tc>
        <w:tc>
          <w:tcPr>
            <w:tcW w:w="1082" w:type="dxa"/>
            <w:vAlign w:val="center"/>
          </w:tcPr>
          <w:p>
            <w:pPr>
              <w:jc w:val="center"/>
              <w:rPr>
                <w:rFonts w:eastAsia="Times New Roman"/>
                <w:b/>
                <w:bCs/>
                <w:sz w:val="28"/>
                <w:szCs w:val="28"/>
              </w:rPr>
            </w:pPr>
            <w:r>
              <w:rPr>
                <w:rFonts w:hint="eastAsia" w:eastAsia="Times New Roman"/>
                <w:b/>
                <w:bCs/>
                <w:sz w:val="28"/>
                <w:szCs w:val="28"/>
              </w:rPr>
              <w:t>出生</w:t>
            </w:r>
          </w:p>
          <w:p>
            <w:pPr>
              <w:jc w:val="center"/>
              <w:rPr>
                <w:rFonts w:eastAsia="Times New Roman"/>
                <w:b/>
                <w:bCs/>
                <w:sz w:val="28"/>
                <w:szCs w:val="28"/>
              </w:rPr>
            </w:pPr>
            <w:r>
              <w:rPr>
                <w:rFonts w:hint="eastAsia" w:eastAsia="Times New Roman"/>
                <w:b/>
                <w:bCs/>
                <w:sz w:val="28"/>
                <w:szCs w:val="28"/>
              </w:rPr>
              <w:t>年月</w:t>
            </w:r>
          </w:p>
        </w:tc>
        <w:tc>
          <w:tcPr>
            <w:tcW w:w="1976" w:type="dxa"/>
            <w:vAlign w:val="center"/>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9" w:type="dxa"/>
            <w:vAlign w:val="center"/>
          </w:tcPr>
          <w:p>
            <w:pPr>
              <w:jc w:val="center"/>
              <w:rPr>
                <w:rFonts w:eastAsia="Times New Roman"/>
                <w:b/>
                <w:bCs/>
                <w:sz w:val="28"/>
                <w:szCs w:val="28"/>
              </w:rPr>
            </w:pPr>
            <w:r>
              <w:rPr>
                <w:rFonts w:hint="eastAsia" w:eastAsia="Times New Roman"/>
                <w:b/>
                <w:bCs/>
                <w:sz w:val="28"/>
                <w:szCs w:val="28"/>
              </w:rPr>
              <w:t>技术职称</w:t>
            </w:r>
          </w:p>
        </w:tc>
        <w:tc>
          <w:tcPr>
            <w:tcW w:w="1789" w:type="dxa"/>
            <w:vAlign w:val="center"/>
          </w:tcPr>
          <w:p>
            <w:pPr>
              <w:jc w:val="center"/>
              <w:rPr>
                <w:rFonts w:eastAsia="Times New Roman"/>
                <w:sz w:val="28"/>
                <w:szCs w:val="28"/>
              </w:rPr>
            </w:pPr>
          </w:p>
        </w:tc>
        <w:tc>
          <w:tcPr>
            <w:tcW w:w="988" w:type="dxa"/>
            <w:vAlign w:val="center"/>
          </w:tcPr>
          <w:p>
            <w:pPr>
              <w:jc w:val="center"/>
              <w:rPr>
                <w:rFonts w:eastAsia="Times New Roman"/>
                <w:b/>
                <w:bCs/>
                <w:sz w:val="28"/>
                <w:szCs w:val="28"/>
              </w:rPr>
            </w:pPr>
            <w:r>
              <w:rPr>
                <w:rFonts w:hint="eastAsia" w:eastAsia="Times New Roman"/>
                <w:b/>
                <w:bCs/>
                <w:sz w:val="28"/>
                <w:szCs w:val="28"/>
              </w:rPr>
              <w:t>专业</w:t>
            </w:r>
          </w:p>
        </w:tc>
        <w:tc>
          <w:tcPr>
            <w:tcW w:w="1810" w:type="dxa"/>
            <w:gridSpan w:val="2"/>
            <w:vAlign w:val="center"/>
          </w:tcPr>
          <w:p>
            <w:pPr>
              <w:jc w:val="center"/>
              <w:rPr>
                <w:rFonts w:eastAsia="Times New Roman"/>
                <w:sz w:val="28"/>
                <w:szCs w:val="28"/>
              </w:rPr>
            </w:pPr>
          </w:p>
        </w:tc>
        <w:tc>
          <w:tcPr>
            <w:tcW w:w="1082" w:type="dxa"/>
            <w:vAlign w:val="center"/>
          </w:tcPr>
          <w:p>
            <w:pPr>
              <w:jc w:val="center"/>
              <w:rPr>
                <w:rFonts w:eastAsia="Times New Roman"/>
                <w:b/>
                <w:bCs/>
                <w:sz w:val="28"/>
                <w:szCs w:val="28"/>
              </w:rPr>
            </w:pPr>
            <w:r>
              <w:rPr>
                <w:rFonts w:hint="eastAsia" w:eastAsia="Times New Roman"/>
                <w:b/>
                <w:bCs/>
                <w:sz w:val="28"/>
                <w:szCs w:val="28"/>
              </w:rPr>
              <w:t>电话</w:t>
            </w:r>
          </w:p>
        </w:tc>
        <w:tc>
          <w:tcPr>
            <w:tcW w:w="1976" w:type="dxa"/>
            <w:vAlign w:val="center"/>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29" w:type="dxa"/>
            <w:vAlign w:val="center"/>
          </w:tcPr>
          <w:p>
            <w:pPr>
              <w:jc w:val="center"/>
              <w:rPr>
                <w:rFonts w:eastAsia="Times New Roman"/>
                <w:b/>
                <w:bCs/>
                <w:sz w:val="28"/>
                <w:szCs w:val="28"/>
              </w:rPr>
            </w:pPr>
            <w:r>
              <w:rPr>
                <w:rFonts w:hint="eastAsia" w:eastAsia="Times New Roman"/>
                <w:b/>
                <w:bCs/>
                <w:w w:val="90"/>
                <w:sz w:val="28"/>
                <w:szCs w:val="28"/>
              </w:rPr>
              <w:t>省级老专家工作站名称</w:t>
            </w:r>
          </w:p>
        </w:tc>
        <w:tc>
          <w:tcPr>
            <w:tcW w:w="2777" w:type="dxa"/>
            <w:gridSpan w:val="2"/>
            <w:vAlign w:val="center"/>
          </w:tcPr>
          <w:p>
            <w:pPr>
              <w:jc w:val="center"/>
              <w:rPr>
                <w:rFonts w:eastAsia="Times New Roman"/>
                <w:sz w:val="28"/>
                <w:szCs w:val="28"/>
              </w:rPr>
            </w:pPr>
          </w:p>
        </w:tc>
        <w:tc>
          <w:tcPr>
            <w:tcW w:w="1810" w:type="dxa"/>
            <w:gridSpan w:val="2"/>
            <w:vAlign w:val="center"/>
          </w:tcPr>
          <w:p>
            <w:pPr>
              <w:jc w:val="center"/>
              <w:rPr>
                <w:rFonts w:eastAsia="Times New Roman"/>
                <w:b/>
                <w:bCs/>
                <w:sz w:val="28"/>
                <w:szCs w:val="28"/>
              </w:rPr>
            </w:pPr>
            <w:r>
              <w:rPr>
                <w:rFonts w:hint="eastAsia" w:eastAsia="Times New Roman"/>
                <w:b/>
                <w:bCs/>
                <w:sz w:val="28"/>
                <w:szCs w:val="28"/>
              </w:rPr>
              <w:t>服务企业</w:t>
            </w:r>
          </w:p>
          <w:p>
            <w:pPr>
              <w:jc w:val="center"/>
              <w:rPr>
                <w:rFonts w:eastAsia="Times New Roman"/>
                <w:sz w:val="28"/>
                <w:szCs w:val="28"/>
              </w:rPr>
            </w:pPr>
            <w:r>
              <w:rPr>
                <w:rFonts w:hint="eastAsia" w:eastAsia="Times New Roman"/>
                <w:b/>
                <w:bCs/>
                <w:sz w:val="28"/>
                <w:szCs w:val="28"/>
              </w:rPr>
              <w:t>单位名称</w:t>
            </w:r>
          </w:p>
        </w:tc>
        <w:tc>
          <w:tcPr>
            <w:tcW w:w="3058" w:type="dxa"/>
            <w:gridSpan w:val="2"/>
            <w:vAlign w:val="center"/>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529" w:type="dxa"/>
            <w:vAlign w:val="center"/>
          </w:tcPr>
          <w:p>
            <w:pPr>
              <w:jc w:val="center"/>
              <w:rPr>
                <w:rFonts w:eastAsia="Times New Roman"/>
                <w:b/>
                <w:bCs/>
                <w:sz w:val="28"/>
                <w:szCs w:val="28"/>
              </w:rPr>
            </w:pPr>
            <w:r>
              <w:rPr>
                <w:rFonts w:hint="eastAsia" w:eastAsia="Times New Roman"/>
                <w:b/>
                <w:bCs/>
                <w:sz w:val="28"/>
                <w:szCs w:val="28"/>
              </w:rPr>
              <w:t>开展的</w:t>
            </w:r>
          </w:p>
          <w:p>
            <w:pPr>
              <w:jc w:val="center"/>
              <w:rPr>
                <w:rFonts w:eastAsia="Times New Roman"/>
                <w:b/>
                <w:bCs/>
                <w:sz w:val="28"/>
                <w:szCs w:val="28"/>
              </w:rPr>
            </w:pPr>
            <w:r>
              <w:rPr>
                <w:rFonts w:hint="eastAsia" w:eastAsia="Times New Roman"/>
                <w:b/>
                <w:bCs/>
                <w:sz w:val="28"/>
                <w:szCs w:val="28"/>
              </w:rPr>
              <w:t>主要技术</w:t>
            </w:r>
          </w:p>
          <w:p>
            <w:pPr>
              <w:jc w:val="center"/>
              <w:rPr>
                <w:rFonts w:eastAsia="Times New Roman"/>
                <w:b/>
                <w:bCs/>
                <w:sz w:val="28"/>
                <w:szCs w:val="28"/>
              </w:rPr>
            </w:pPr>
            <w:r>
              <w:rPr>
                <w:rFonts w:hint="eastAsia" w:eastAsia="Times New Roman"/>
                <w:b/>
                <w:bCs/>
                <w:sz w:val="28"/>
                <w:szCs w:val="28"/>
              </w:rPr>
              <w:t>创新项目</w:t>
            </w:r>
          </w:p>
        </w:tc>
        <w:tc>
          <w:tcPr>
            <w:tcW w:w="7645" w:type="dxa"/>
            <w:gridSpan w:val="6"/>
            <w:vAlign w:val="center"/>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529" w:type="dxa"/>
            <w:vAlign w:val="center"/>
          </w:tcPr>
          <w:p>
            <w:pPr>
              <w:jc w:val="center"/>
              <w:rPr>
                <w:rFonts w:eastAsia="Times New Roman"/>
                <w:b/>
                <w:bCs/>
                <w:sz w:val="28"/>
                <w:szCs w:val="28"/>
              </w:rPr>
            </w:pPr>
            <w:r>
              <w:rPr>
                <w:rFonts w:hint="eastAsia" w:eastAsia="Times New Roman"/>
                <w:b/>
                <w:bCs/>
                <w:sz w:val="28"/>
                <w:szCs w:val="28"/>
              </w:rPr>
              <w:t>组织的老专家团队（姓名、职称、作用）</w:t>
            </w:r>
          </w:p>
        </w:tc>
        <w:tc>
          <w:tcPr>
            <w:tcW w:w="7645" w:type="dxa"/>
            <w:gridSpan w:val="6"/>
            <w:vAlign w:val="center"/>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529" w:type="dxa"/>
            <w:vAlign w:val="center"/>
          </w:tcPr>
          <w:p>
            <w:pPr>
              <w:jc w:val="center"/>
              <w:rPr>
                <w:rFonts w:eastAsia="Times New Roman"/>
                <w:b/>
                <w:bCs/>
                <w:sz w:val="28"/>
                <w:szCs w:val="28"/>
              </w:rPr>
            </w:pPr>
            <w:r>
              <w:rPr>
                <w:rFonts w:hint="eastAsia" w:eastAsia="Times New Roman"/>
                <w:b/>
                <w:bCs/>
                <w:sz w:val="28"/>
                <w:szCs w:val="28"/>
              </w:rPr>
              <w:t>取得的主要工作成效及社会影响作用</w:t>
            </w:r>
          </w:p>
        </w:tc>
        <w:tc>
          <w:tcPr>
            <w:tcW w:w="7645" w:type="dxa"/>
            <w:gridSpan w:val="6"/>
            <w:vAlign w:val="center"/>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529" w:type="dxa"/>
            <w:vAlign w:val="center"/>
          </w:tcPr>
          <w:p>
            <w:pPr>
              <w:jc w:val="center"/>
              <w:rPr>
                <w:rFonts w:eastAsia="Times New Roman"/>
                <w:b/>
                <w:bCs/>
                <w:sz w:val="28"/>
                <w:szCs w:val="28"/>
              </w:rPr>
            </w:pPr>
            <w:r>
              <w:rPr>
                <w:rFonts w:hint="eastAsia" w:eastAsia="Times New Roman"/>
                <w:b/>
                <w:bCs/>
                <w:sz w:val="28"/>
                <w:szCs w:val="28"/>
              </w:rPr>
              <w:t>县（区、市）级老科协推荐意见</w:t>
            </w:r>
          </w:p>
        </w:tc>
        <w:tc>
          <w:tcPr>
            <w:tcW w:w="4214" w:type="dxa"/>
            <w:gridSpan w:val="3"/>
          </w:tcPr>
          <w:p>
            <w:pPr>
              <w:rPr>
                <w:rFonts w:eastAsia="Times New Roman"/>
                <w:sz w:val="28"/>
                <w:szCs w:val="28"/>
              </w:rPr>
            </w:pPr>
          </w:p>
        </w:tc>
        <w:tc>
          <w:tcPr>
            <w:tcW w:w="3431" w:type="dxa"/>
            <w:gridSpan w:val="3"/>
          </w:tcPr>
          <w:p>
            <w:pPr>
              <w:rPr>
                <w:rFonts w:eastAsia="Times New Roman"/>
                <w:sz w:val="28"/>
                <w:szCs w:val="28"/>
              </w:rPr>
            </w:pPr>
            <w:r>
              <w:rPr>
                <w:rFonts w:hint="eastAsia" w:eastAsia="Times New Roman"/>
                <w:sz w:val="28"/>
                <w:szCs w:val="28"/>
              </w:rPr>
              <w:t>负责人（签字）</w:t>
            </w:r>
          </w:p>
          <w:p>
            <w:pPr>
              <w:rPr>
                <w:rFonts w:eastAsia="Times New Roman"/>
                <w:sz w:val="28"/>
                <w:szCs w:val="28"/>
              </w:rPr>
            </w:pPr>
          </w:p>
          <w:p>
            <w:pPr>
              <w:ind w:firstLine="1120" w:firstLineChars="400"/>
              <w:rPr>
                <w:rFonts w:eastAsia="Times New Roman"/>
                <w:sz w:val="28"/>
                <w:szCs w:val="28"/>
              </w:rPr>
            </w:pPr>
            <w:r>
              <w:rPr>
                <w:rFonts w:hint="eastAsia" w:eastAsia="Times New Roman"/>
                <w:sz w:val="28"/>
                <w:szCs w:val="28"/>
              </w:rPr>
              <w:t>单位盖章</w:t>
            </w:r>
          </w:p>
          <w:p>
            <w:pPr>
              <w:ind w:firstLine="560" w:firstLineChars="200"/>
              <w:rPr>
                <w:rFonts w:eastAsia="Times New Roman"/>
                <w:sz w:val="28"/>
                <w:szCs w:val="28"/>
              </w:rPr>
            </w:pPr>
            <w:r>
              <w:rPr>
                <w:rFonts w:hint="eastAsia" w:eastAsia="Times New Roman"/>
                <w:sz w:val="28"/>
                <w:szCs w:val="28"/>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529" w:type="dxa"/>
            <w:vAlign w:val="center"/>
          </w:tcPr>
          <w:p>
            <w:pPr>
              <w:jc w:val="center"/>
              <w:rPr>
                <w:rFonts w:eastAsia="Times New Roman"/>
                <w:b/>
                <w:bCs/>
                <w:sz w:val="28"/>
                <w:szCs w:val="28"/>
              </w:rPr>
            </w:pPr>
            <w:r>
              <w:rPr>
                <w:rFonts w:hint="eastAsia" w:eastAsia="Times New Roman"/>
                <w:b/>
                <w:bCs/>
                <w:sz w:val="28"/>
                <w:szCs w:val="28"/>
              </w:rPr>
              <w:t>市级</w:t>
            </w:r>
          </w:p>
          <w:p>
            <w:pPr>
              <w:jc w:val="center"/>
              <w:rPr>
                <w:rFonts w:eastAsia="Times New Roman"/>
                <w:b/>
                <w:bCs/>
                <w:sz w:val="28"/>
                <w:szCs w:val="28"/>
              </w:rPr>
            </w:pPr>
            <w:r>
              <w:rPr>
                <w:rFonts w:hint="eastAsia" w:eastAsia="Times New Roman"/>
                <w:b/>
                <w:bCs/>
                <w:sz w:val="28"/>
                <w:szCs w:val="28"/>
              </w:rPr>
              <w:t>老科协</w:t>
            </w:r>
          </w:p>
          <w:p>
            <w:pPr>
              <w:jc w:val="center"/>
              <w:rPr>
                <w:rFonts w:eastAsia="Times New Roman"/>
                <w:b/>
                <w:bCs/>
                <w:sz w:val="28"/>
                <w:szCs w:val="28"/>
              </w:rPr>
            </w:pPr>
            <w:r>
              <w:rPr>
                <w:rFonts w:hint="eastAsia" w:eastAsia="Times New Roman"/>
                <w:b/>
                <w:bCs/>
                <w:sz w:val="28"/>
                <w:szCs w:val="28"/>
              </w:rPr>
              <w:t>推荐意见</w:t>
            </w:r>
          </w:p>
        </w:tc>
        <w:tc>
          <w:tcPr>
            <w:tcW w:w="4214" w:type="dxa"/>
            <w:gridSpan w:val="3"/>
          </w:tcPr>
          <w:p>
            <w:pPr>
              <w:rPr>
                <w:rFonts w:eastAsia="Times New Roman"/>
                <w:sz w:val="28"/>
                <w:szCs w:val="28"/>
              </w:rPr>
            </w:pPr>
          </w:p>
        </w:tc>
        <w:tc>
          <w:tcPr>
            <w:tcW w:w="3431" w:type="dxa"/>
            <w:gridSpan w:val="3"/>
          </w:tcPr>
          <w:p>
            <w:pPr>
              <w:rPr>
                <w:rFonts w:eastAsia="Times New Roman"/>
                <w:sz w:val="28"/>
                <w:szCs w:val="28"/>
              </w:rPr>
            </w:pPr>
            <w:r>
              <w:rPr>
                <w:rFonts w:hint="eastAsia" w:eastAsia="Times New Roman"/>
                <w:sz w:val="28"/>
                <w:szCs w:val="28"/>
              </w:rPr>
              <w:t>负责人（签字）</w:t>
            </w:r>
          </w:p>
          <w:p>
            <w:pPr>
              <w:rPr>
                <w:rFonts w:eastAsia="Times New Roman"/>
                <w:sz w:val="28"/>
                <w:szCs w:val="28"/>
              </w:rPr>
            </w:pPr>
          </w:p>
          <w:p>
            <w:pPr>
              <w:ind w:firstLine="1120" w:firstLineChars="400"/>
              <w:rPr>
                <w:rFonts w:eastAsia="Times New Roman"/>
                <w:sz w:val="28"/>
                <w:szCs w:val="28"/>
              </w:rPr>
            </w:pPr>
            <w:r>
              <w:rPr>
                <w:rFonts w:hint="eastAsia" w:eastAsia="Times New Roman"/>
                <w:sz w:val="28"/>
                <w:szCs w:val="28"/>
              </w:rPr>
              <w:t>单位盖章</w:t>
            </w:r>
          </w:p>
          <w:p>
            <w:pPr>
              <w:ind w:firstLine="560" w:firstLineChars="200"/>
              <w:rPr>
                <w:rFonts w:eastAsia="Times New Roman"/>
                <w:sz w:val="28"/>
                <w:szCs w:val="28"/>
              </w:rPr>
            </w:pPr>
            <w:r>
              <w:rPr>
                <w:rFonts w:hint="eastAsia" w:eastAsia="Times New Roman"/>
                <w:sz w:val="28"/>
                <w:szCs w:val="28"/>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529" w:type="dxa"/>
            <w:vAlign w:val="center"/>
          </w:tcPr>
          <w:p>
            <w:pPr>
              <w:jc w:val="center"/>
              <w:rPr>
                <w:rFonts w:eastAsia="Times New Roman"/>
                <w:b/>
                <w:bCs/>
                <w:sz w:val="28"/>
                <w:szCs w:val="28"/>
              </w:rPr>
            </w:pPr>
            <w:r>
              <w:rPr>
                <w:rFonts w:hint="eastAsia" w:eastAsia="Times New Roman"/>
                <w:b/>
                <w:bCs/>
                <w:sz w:val="28"/>
                <w:szCs w:val="28"/>
              </w:rPr>
              <w:t>省老科协评审组</w:t>
            </w:r>
          </w:p>
          <w:p>
            <w:pPr>
              <w:jc w:val="center"/>
              <w:rPr>
                <w:rFonts w:eastAsia="Times New Roman"/>
                <w:b/>
                <w:bCs/>
                <w:sz w:val="28"/>
                <w:szCs w:val="28"/>
              </w:rPr>
            </w:pPr>
            <w:r>
              <w:rPr>
                <w:rFonts w:hint="eastAsia" w:eastAsia="Times New Roman"/>
                <w:b/>
                <w:bCs/>
                <w:sz w:val="28"/>
                <w:szCs w:val="28"/>
              </w:rPr>
              <w:t>意见</w:t>
            </w:r>
          </w:p>
        </w:tc>
        <w:tc>
          <w:tcPr>
            <w:tcW w:w="4214" w:type="dxa"/>
            <w:gridSpan w:val="3"/>
          </w:tcPr>
          <w:p>
            <w:pPr>
              <w:rPr>
                <w:rFonts w:eastAsia="Times New Roman"/>
                <w:sz w:val="28"/>
                <w:szCs w:val="28"/>
              </w:rPr>
            </w:pPr>
          </w:p>
        </w:tc>
        <w:tc>
          <w:tcPr>
            <w:tcW w:w="3431" w:type="dxa"/>
            <w:gridSpan w:val="3"/>
          </w:tcPr>
          <w:p>
            <w:pPr>
              <w:rPr>
                <w:rFonts w:eastAsia="Times New Roman"/>
                <w:sz w:val="28"/>
                <w:szCs w:val="28"/>
              </w:rPr>
            </w:pPr>
            <w:r>
              <w:rPr>
                <w:rFonts w:hint="eastAsia" w:eastAsia="Times New Roman"/>
                <w:sz w:val="28"/>
                <w:szCs w:val="28"/>
              </w:rPr>
              <w:t>评审组长（签字）</w:t>
            </w:r>
          </w:p>
          <w:p>
            <w:pPr>
              <w:rPr>
                <w:rFonts w:eastAsia="Times New Roman"/>
                <w:sz w:val="28"/>
                <w:szCs w:val="28"/>
              </w:rPr>
            </w:pPr>
          </w:p>
          <w:p>
            <w:pPr>
              <w:ind w:firstLine="560" w:firstLineChars="200"/>
              <w:rPr>
                <w:rFonts w:eastAsia="Times New Roman"/>
                <w:sz w:val="28"/>
                <w:szCs w:val="28"/>
              </w:rPr>
            </w:pPr>
            <w:r>
              <w:rPr>
                <w:rFonts w:hint="eastAsia" w:eastAsia="Times New Roman"/>
                <w:sz w:val="28"/>
                <w:szCs w:val="28"/>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9" w:type="dxa"/>
            <w:vAlign w:val="center"/>
          </w:tcPr>
          <w:p>
            <w:pPr>
              <w:jc w:val="center"/>
              <w:rPr>
                <w:rFonts w:eastAsia="Times New Roman"/>
                <w:b/>
                <w:bCs/>
                <w:sz w:val="28"/>
                <w:szCs w:val="28"/>
              </w:rPr>
            </w:pPr>
            <w:r>
              <w:rPr>
                <w:rFonts w:hint="eastAsia" w:eastAsia="Times New Roman"/>
                <w:b/>
                <w:bCs/>
                <w:sz w:val="28"/>
                <w:szCs w:val="28"/>
              </w:rPr>
              <w:t>备 注</w:t>
            </w:r>
          </w:p>
        </w:tc>
        <w:tc>
          <w:tcPr>
            <w:tcW w:w="7645" w:type="dxa"/>
            <w:gridSpan w:val="6"/>
          </w:tcPr>
          <w:p>
            <w:pPr>
              <w:rPr>
                <w:rFonts w:eastAsia="Times New Roman"/>
                <w:sz w:val="28"/>
                <w:szCs w:val="28"/>
              </w:rPr>
            </w:pPr>
            <w:r>
              <w:rPr>
                <w:rFonts w:hint="eastAsia" w:ascii="仿宋" w:hAnsi="仿宋" w:eastAsia="仿宋" w:cs="仿宋"/>
                <w:sz w:val="24"/>
              </w:rPr>
              <w:t>总结文字及照片可附件。</w:t>
            </w:r>
          </w:p>
        </w:tc>
      </w:tr>
    </w:tbl>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p>
    <w:p>
      <w:pPr>
        <w:autoSpaceDE w:val="0"/>
        <w:spacing w:line="580" w:lineRule="exact"/>
        <w:rPr>
          <w:rFonts w:ascii="仿宋" w:hAnsi="仿宋" w:eastAsia="仿宋"/>
          <w:b/>
          <w:bCs/>
          <w:sz w:val="32"/>
          <w:szCs w:val="32"/>
        </w:rPr>
      </w:pPr>
      <w:r>
        <w:rPr>
          <w:rFonts w:hint="eastAsia" w:ascii="仿宋" w:hAnsi="仿宋" w:eastAsia="仿宋"/>
          <w:b/>
          <w:bCs/>
          <w:sz w:val="32"/>
          <w:szCs w:val="32"/>
        </w:rPr>
        <w:t>附件2：</w:t>
      </w:r>
    </w:p>
    <w:p>
      <w:pPr>
        <w:spacing w:line="600" w:lineRule="exact"/>
        <w:jc w:val="center"/>
        <w:rPr>
          <w:rFonts w:ascii="宋体" w:hAnsi="宋体" w:cs="仿宋"/>
          <w:b/>
          <w:sz w:val="36"/>
          <w:szCs w:val="36"/>
        </w:rPr>
      </w:pPr>
      <w:r>
        <w:rPr>
          <w:rFonts w:hint="eastAsia" w:ascii="宋体" w:hAnsi="宋体"/>
          <w:b/>
          <w:bCs/>
          <w:sz w:val="36"/>
          <w:szCs w:val="36"/>
        </w:rPr>
        <w:t>河北省老科协专家工作站管理办法</w:t>
      </w:r>
      <w:r>
        <w:rPr>
          <w:rFonts w:hint="eastAsia" w:ascii="宋体" w:hAnsi="宋体" w:cs="仿宋"/>
          <w:b/>
          <w:sz w:val="36"/>
          <w:szCs w:val="36"/>
        </w:rPr>
        <w:t>（试行）</w:t>
      </w:r>
    </w:p>
    <w:p>
      <w:pPr>
        <w:spacing w:line="240" w:lineRule="exact"/>
        <w:ind w:firstLine="720" w:firstLineChars="200"/>
        <w:rPr>
          <w:rFonts w:ascii="仿宋" w:hAnsi="仿宋" w:eastAsia="仿宋" w:cs="仿宋"/>
          <w:sz w:val="36"/>
          <w:szCs w:val="36"/>
        </w:rPr>
      </w:pPr>
    </w:p>
    <w:p>
      <w:pPr>
        <w:spacing w:line="440" w:lineRule="exact"/>
        <w:ind w:firstLine="616" w:firstLineChars="200"/>
        <w:rPr>
          <w:rFonts w:ascii="仿宋" w:hAnsi="仿宋" w:eastAsia="仿宋" w:cs="仿宋"/>
          <w:spacing w:val="-6"/>
          <w:sz w:val="32"/>
          <w:szCs w:val="32"/>
        </w:rPr>
      </w:pPr>
      <w:r>
        <w:rPr>
          <w:rFonts w:hint="eastAsia" w:ascii="仿宋" w:hAnsi="仿宋" w:eastAsia="仿宋" w:cs="仿宋"/>
          <w:spacing w:val="-6"/>
          <w:sz w:val="32"/>
          <w:szCs w:val="32"/>
        </w:rPr>
        <w:t>为了充分发挥河北省老科学技术工作者协会（</w:t>
      </w:r>
      <w:r>
        <w:rPr>
          <w:rFonts w:hint="eastAsia" w:ascii="仿宋" w:hAnsi="仿宋" w:eastAsia="仿宋"/>
          <w:spacing w:val="-6"/>
          <w:sz w:val="32"/>
          <w:szCs w:val="32"/>
        </w:rPr>
        <w:t>简称省老科协</w:t>
      </w:r>
      <w:r>
        <w:rPr>
          <w:rFonts w:hint="eastAsia" w:ascii="仿宋" w:hAnsi="仿宋" w:eastAsia="仿宋" w:cs="仿宋"/>
          <w:spacing w:val="-6"/>
          <w:sz w:val="32"/>
          <w:szCs w:val="32"/>
        </w:rPr>
        <w:t>）</w:t>
      </w:r>
      <w:r>
        <w:rPr>
          <w:rFonts w:hint="eastAsia" w:ascii="仿宋" w:hAnsi="仿宋" w:eastAsia="仿宋"/>
          <w:spacing w:val="-6"/>
          <w:sz w:val="32"/>
          <w:szCs w:val="32"/>
        </w:rPr>
        <w:t>的组织优势和人才优势</w:t>
      </w:r>
      <w:r>
        <w:rPr>
          <w:rFonts w:hint="eastAsia" w:ascii="仿宋" w:hAnsi="仿宋" w:eastAsia="仿宋"/>
          <w:spacing w:val="-6"/>
          <w:w w:val="80"/>
          <w:sz w:val="32"/>
          <w:szCs w:val="32"/>
        </w:rPr>
        <w:t>，</w:t>
      </w:r>
      <w:r>
        <w:rPr>
          <w:rFonts w:hint="eastAsia" w:ascii="仿宋" w:hAnsi="仿宋" w:eastAsia="仿宋"/>
          <w:spacing w:val="-6"/>
          <w:sz w:val="32"/>
          <w:szCs w:val="32"/>
        </w:rPr>
        <w:t>挖掘和凝聚老科技工作者的人才资源</w:t>
      </w:r>
      <w:r>
        <w:rPr>
          <w:rFonts w:hint="eastAsia" w:ascii="仿宋" w:hAnsi="仿宋" w:eastAsia="仿宋"/>
          <w:spacing w:val="-6"/>
          <w:w w:val="80"/>
          <w:sz w:val="32"/>
          <w:szCs w:val="32"/>
        </w:rPr>
        <w:t>、</w:t>
      </w:r>
      <w:r>
        <w:rPr>
          <w:rFonts w:hint="eastAsia" w:ascii="仿宋" w:hAnsi="仿宋" w:eastAsia="仿宋"/>
          <w:spacing w:val="-6"/>
          <w:sz w:val="32"/>
          <w:szCs w:val="32"/>
        </w:rPr>
        <w:t>科技资源</w:t>
      </w:r>
      <w:r>
        <w:rPr>
          <w:rFonts w:hint="eastAsia" w:ascii="仿宋" w:hAnsi="仿宋" w:eastAsia="仿宋"/>
          <w:spacing w:val="-6"/>
          <w:w w:val="80"/>
          <w:sz w:val="32"/>
          <w:szCs w:val="32"/>
        </w:rPr>
        <w:t>，</w:t>
      </w:r>
      <w:r>
        <w:rPr>
          <w:rFonts w:hint="eastAsia" w:ascii="仿宋" w:hAnsi="仿宋" w:eastAsia="仿宋"/>
          <w:spacing w:val="-6"/>
          <w:sz w:val="32"/>
          <w:szCs w:val="32"/>
        </w:rPr>
        <w:t>组织老专家在保持身心健康的同时</w:t>
      </w:r>
      <w:r>
        <w:rPr>
          <w:rFonts w:hint="eastAsia" w:ascii="仿宋" w:hAnsi="仿宋" w:eastAsia="仿宋"/>
          <w:spacing w:val="-6"/>
          <w:w w:val="80"/>
          <w:sz w:val="32"/>
          <w:szCs w:val="32"/>
        </w:rPr>
        <w:t>，</w:t>
      </w:r>
      <w:r>
        <w:rPr>
          <w:rFonts w:hint="eastAsia" w:ascii="仿宋" w:hAnsi="仿宋" w:eastAsia="仿宋"/>
          <w:spacing w:val="-6"/>
          <w:sz w:val="32"/>
          <w:szCs w:val="32"/>
        </w:rPr>
        <w:t>为建设经济强省、美丽河北</w:t>
      </w:r>
      <w:r>
        <w:rPr>
          <w:rFonts w:hint="eastAsia" w:ascii="仿宋" w:hAnsi="仿宋" w:eastAsia="仿宋"/>
          <w:color w:val="FF0000"/>
          <w:spacing w:val="-6"/>
          <w:w w:val="80"/>
          <w:sz w:val="32"/>
          <w:szCs w:val="32"/>
        </w:rPr>
        <w:t>，</w:t>
      </w:r>
      <w:r>
        <w:rPr>
          <w:rFonts w:hint="eastAsia" w:ascii="仿宋" w:hAnsi="仿宋" w:eastAsia="仿宋"/>
          <w:spacing w:val="-6"/>
          <w:sz w:val="32"/>
          <w:szCs w:val="32"/>
        </w:rPr>
        <w:t>全面建成小康社会做贡献</w:t>
      </w:r>
      <w:r>
        <w:rPr>
          <w:rFonts w:hint="eastAsia" w:ascii="仿宋" w:hAnsi="仿宋" w:eastAsia="仿宋"/>
          <w:spacing w:val="-6"/>
          <w:w w:val="80"/>
          <w:sz w:val="32"/>
          <w:szCs w:val="32"/>
        </w:rPr>
        <w:t>，</w:t>
      </w:r>
      <w:r>
        <w:rPr>
          <w:rFonts w:hint="eastAsia" w:ascii="仿宋" w:hAnsi="仿宋" w:eastAsia="仿宋"/>
          <w:spacing w:val="-6"/>
          <w:sz w:val="32"/>
          <w:szCs w:val="32"/>
        </w:rPr>
        <w:t>逐步在全省条件成熟的地方选点建立</w:t>
      </w:r>
      <w:r>
        <w:rPr>
          <w:rFonts w:hint="eastAsia" w:ascii="仿宋" w:hAnsi="仿宋" w:eastAsia="仿宋"/>
          <w:spacing w:val="-6"/>
          <w:w w:val="80"/>
          <w:sz w:val="32"/>
          <w:szCs w:val="32"/>
        </w:rPr>
        <w:t>“</w:t>
      </w:r>
      <w:r>
        <w:rPr>
          <w:rFonts w:hint="eastAsia" w:ascii="仿宋" w:hAnsi="仿宋" w:eastAsia="仿宋"/>
          <w:spacing w:val="-6"/>
          <w:sz w:val="32"/>
          <w:szCs w:val="32"/>
        </w:rPr>
        <w:t>河北省老科协专家工作站</w:t>
      </w:r>
      <w:r>
        <w:rPr>
          <w:rFonts w:hint="eastAsia" w:ascii="仿宋" w:hAnsi="仿宋" w:eastAsia="仿宋"/>
          <w:spacing w:val="-6"/>
          <w:w w:val="80"/>
          <w:sz w:val="32"/>
          <w:szCs w:val="32"/>
        </w:rPr>
        <w:t>”，</w:t>
      </w:r>
      <w:r>
        <w:rPr>
          <w:rFonts w:hint="eastAsia" w:ascii="仿宋" w:hAnsi="仿宋" w:eastAsia="仿宋"/>
          <w:spacing w:val="-6"/>
          <w:sz w:val="32"/>
          <w:szCs w:val="32"/>
        </w:rPr>
        <w:t>特制定本办法。</w:t>
      </w:r>
    </w:p>
    <w:p>
      <w:pPr>
        <w:pStyle w:val="7"/>
        <w:spacing w:beforeAutospacing="0" w:afterAutospacing="0" w:line="440" w:lineRule="exact"/>
        <w:ind w:firstLine="600"/>
        <w:jc w:val="both"/>
        <w:rPr>
          <w:rFonts w:ascii="仿宋" w:hAnsi="仿宋" w:eastAsia="仿宋"/>
          <w:spacing w:val="-4"/>
          <w:sz w:val="32"/>
          <w:szCs w:val="32"/>
        </w:rPr>
      </w:pPr>
      <w:r>
        <w:rPr>
          <w:rFonts w:hint="eastAsia" w:ascii="仿宋" w:hAnsi="仿宋" w:eastAsia="仿宋"/>
          <w:b/>
          <w:sz w:val="32"/>
          <w:szCs w:val="32"/>
        </w:rPr>
        <w:t>第一条</w:t>
      </w:r>
      <w:r>
        <w:rPr>
          <w:rFonts w:hint="eastAsia" w:ascii="仿宋" w:hAnsi="仿宋" w:eastAsia="仿宋"/>
          <w:sz w:val="32"/>
          <w:szCs w:val="32"/>
        </w:rPr>
        <w:t xml:space="preserve">  </w:t>
      </w:r>
      <w:r>
        <w:rPr>
          <w:rFonts w:hint="eastAsia" w:ascii="仿宋" w:hAnsi="仿宋" w:eastAsia="仿宋"/>
          <w:spacing w:val="-4"/>
          <w:sz w:val="32"/>
          <w:szCs w:val="32"/>
        </w:rPr>
        <w:t>省老科协专家工作站的性质：是省老科协联合直属分会和设区市</w:t>
      </w:r>
      <w:r>
        <w:rPr>
          <w:rFonts w:hint="eastAsia" w:ascii="仿宋" w:hAnsi="仿宋" w:eastAsia="仿宋"/>
          <w:spacing w:val="-4"/>
          <w:w w:val="80"/>
          <w:sz w:val="32"/>
          <w:szCs w:val="32"/>
        </w:rPr>
        <w:t>、</w:t>
      </w:r>
      <w:r>
        <w:rPr>
          <w:rFonts w:hint="eastAsia" w:ascii="仿宋" w:hAnsi="仿宋" w:eastAsia="仿宋"/>
          <w:spacing w:val="-4"/>
          <w:sz w:val="32"/>
          <w:szCs w:val="32"/>
        </w:rPr>
        <w:t>县（市、区）老科协</w:t>
      </w:r>
      <w:r>
        <w:rPr>
          <w:rFonts w:hint="eastAsia" w:ascii="仿宋" w:hAnsi="仿宋" w:eastAsia="仿宋"/>
          <w:spacing w:val="-4"/>
          <w:w w:val="80"/>
          <w:sz w:val="32"/>
          <w:szCs w:val="32"/>
        </w:rPr>
        <w:t>，</w:t>
      </w:r>
      <w:r>
        <w:rPr>
          <w:rFonts w:hint="eastAsia" w:ascii="仿宋" w:hAnsi="仿宋" w:eastAsia="仿宋"/>
          <w:spacing w:val="-4"/>
          <w:sz w:val="32"/>
          <w:szCs w:val="32"/>
        </w:rPr>
        <w:t>依托</w:t>
      </w:r>
      <w:r>
        <w:rPr>
          <w:rFonts w:ascii="仿宋" w:hAnsi="仿宋" w:eastAsia="仿宋"/>
          <w:spacing w:val="-4"/>
          <w:sz w:val="32"/>
          <w:szCs w:val="32"/>
        </w:rPr>
        <w:t>高新技术企业</w:t>
      </w:r>
      <w:r>
        <w:rPr>
          <w:rFonts w:ascii="仿宋" w:hAnsi="仿宋" w:eastAsia="仿宋"/>
          <w:spacing w:val="-4"/>
          <w:w w:val="80"/>
          <w:sz w:val="32"/>
          <w:szCs w:val="32"/>
        </w:rPr>
        <w:t>、</w:t>
      </w:r>
      <w:r>
        <w:rPr>
          <w:rFonts w:ascii="仿宋" w:hAnsi="仿宋" w:eastAsia="仿宋"/>
          <w:spacing w:val="-4"/>
          <w:sz w:val="32"/>
          <w:szCs w:val="32"/>
        </w:rPr>
        <w:t>高新技术产业园区</w:t>
      </w:r>
      <w:r>
        <w:rPr>
          <w:rFonts w:ascii="仿宋" w:hAnsi="仿宋" w:eastAsia="仿宋"/>
          <w:spacing w:val="-4"/>
          <w:w w:val="80"/>
          <w:sz w:val="32"/>
          <w:szCs w:val="32"/>
        </w:rPr>
        <w:t>、</w:t>
      </w:r>
      <w:r>
        <w:rPr>
          <w:rFonts w:hint="eastAsia" w:ascii="仿宋" w:hAnsi="仿宋" w:eastAsia="仿宋"/>
          <w:spacing w:val="-4"/>
          <w:sz w:val="32"/>
          <w:szCs w:val="32"/>
        </w:rPr>
        <w:t>农业科技生态园区</w:t>
      </w:r>
      <w:r>
        <w:rPr>
          <w:rFonts w:hint="eastAsia" w:ascii="仿宋" w:hAnsi="仿宋" w:eastAsia="仿宋"/>
          <w:spacing w:val="-4"/>
          <w:w w:val="80"/>
          <w:sz w:val="32"/>
          <w:szCs w:val="32"/>
        </w:rPr>
        <w:t>、</w:t>
      </w:r>
      <w:r>
        <w:rPr>
          <w:rFonts w:hint="eastAsia" w:ascii="仿宋" w:hAnsi="仿宋" w:eastAsia="仿宋"/>
          <w:spacing w:val="-4"/>
          <w:sz w:val="32"/>
          <w:szCs w:val="32"/>
        </w:rPr>
        <w:t>特色产业优势区</w:t>
      </w:r>
      <w:r>
        <w:rPr>
          <w:rFonts w:hint="eastAsia" w:ascii="仿宋" w:hAnsi="仿宋" w:eastAsia="仿宋"/>
          <w:spacing w:val="-4"/>
          <w:w w:val="80"/>
          <w:sz w:val="32"/>
          <w:szCs w:val="32"/>
        </w:rPr>
        <w:t>、</w:t>
      </w:r>
      <w:r>
        <w:rPr>
          <w:rFonts w:hint="eastAsia" w:ascii="仿宋" w:hAnsi="仿宋" w:eastAsia="仿宋"/>
          <w:spacing w:val="-4"/>
          <w:sz w:val="32"/>
          <w:szCs w:val="32"/>
        </w:rPr>
        <w:t>农村科普示范基地</w:t>
      </w:r>
      <w:r>
        <w:rPr>
          <w:rFonts w:ascii="仿宋" w:hAnsi="仿宋" w:eastAsia="仿宋"/>
          <w:spacing w:val="-4"/>
          <w:sz w:val="32"/>
          <w:szCs w:val="32"/>
        </w:rPr>
        <w:t>等</w:t>
      </w:r>
      <w:r>
        <w:rPr>
          <w:rFonts w:hint="eastAsia" w:ascii="仿宋" w:hAnsi="仿宋" w:eastAsia="仿宋"/>
          <w:spacing w:val="-4"/>
          <w:w w:val="80"/>
          <w:sz w:val="32"/>
          <w:szCs w:val="32"/>
        </w:rPr>
        <w:t>，</w:t>
      </w:r>
      <w:r>
        <w:rPr>
          <w:rFonts w:hint="eastAsia" w:ascii="仿宋" w:hAnsi="仿宋" w:eastAsia="仿宋"/>
          <w:spacing w:val="-4"/>
          <w:sz w:val="32"/>
          <w:szCs w:val="32"/>
        </w:rPr>
        <w:t>建立的非独立法人的专业服务机构</w:t>
      </w:r>
      <w:r>
        <w:rPr>
          <w:rFonts w:hint="eastAsia" w:ascii="仿宋" w:hAnsi="仿宋" w:eastAsia="仿宋"/>
          <w:spacing w:val="-4"/>
          <w:w w:val="80"/>
          <w:sz w:val="32"/>
          <w:szCs w:val="32"/>
        </w:rPr>
        <w:t>，</w:t>
      </w:r>
      <w:r>
        <w:rPr>
          <w:rFonts w:hint="eastAsia" w:ascii="仿宋" w:hAnsi="仿宋" w:eastAsia="仿宋"/>
          <w:spacing w:val="-4"/>
          <w:sz w:val="32"/>
          <w:szCs w:val="32"/>
        </w:rPr>
        <w:t>是省老科协组织老科技工作者实施“科技助力乡村振兴行动”和“科技助力企业技术创新行动”而搭建的工作平台。</w:t>
      </w:r>
    </w:p>
    <w:p>
      <w:pPr>
        <w:pStyle w:val="7"/>
        <w:spacing w:beforeAutospacing="0" w:afterAutospacing="0" w:line="440" w:lineRule="exact"/>
        <w:ind w:firstLine="600"/>
        <w:jc w:val="both"/>
        <w:rPr>
          <w:rFonts w:ascii="仿宋" w:hAnsi="仿宋" w:eastAsia="仿宋"/>
          <w:spacing w:val="-4"/>
          <w:sz w:val="32"/>
          <w:szCs w:val="32"/>
        </w:rPr>
      </w:pPr>
      <w:r>
        <w:rPr>
          <w:rFonts w:hint="eastAsia" w:ascii="仿宋" w:hAnsi="仿宋" w:eastAsia="仿宋"/>
          <w:b/>
          <w:sz w:val="32"/>
          <w:szCs w:val="32"/>
        </w:rPr>
        <w:t>第二条</w:t>
      </w:r>
      <w:r>
        <w:rPr>
          <w:rFonts w:hint="eastAsia" w:ascii="仿宋" w:hAnsi="仿宋" w:eastAsia="仿宋"/>
          <w:sz w:val="32"/>
          <w:szCs w:val="32"/>
        </w:rPr>
        <w:t xml:space="preserve"> </w:t>
      </w:r>
      <w:r>
        <w:rPr>
          <w:rFonts w:hint="eastAsia" w:ascii="仿宋" w:hAnsi="仿宋" w:eastAsia="仿宋"/>
          <w:spacing w:val="-4"/>
          <w:sz w:val="32"/>
          <w:szCs w:val="32"/>
        </w:rPr>
        <w:t xml:space="preserve"> </w:t>
      </w:r>
      <w:r>
        <w:rPr>
          <w:rFonts w:hint="eastAsia" w:ascii="仿宋" w:hAnsi="仿宋" w:eastAsia="仿宋"/>
          <w:spacing w:val="-6"/>
          <w:sz w:val="32"/>
          <w:szCs w:val="32"/>
        </w:rPr>
        <w:t>省老科协专家工作站建站指导思想：</w:t>
      </w:r>
      <w:r>
        <w:rPr>
          <w:rFonts w:ascii="仿宋" w:hAnsi="仿宋" w:eastAsia="仿宋"/>
          <w:spacing w:val="-6"/>
          <w:sz w:val="32"/>
          <w:szCs w:val="32"/>
        </w:rPr>
        <w:t>以</w:t>
      </w:r>
      <w:r>
        <w:rPr>
          <w:rFonts w:hint="eastAsia" w:ascii="仿宋" w:hAnsi="仿宋" w:eastAsia="仿宋"/>
          <w:spacing w:val="-6"/>
          <w:sz w:val="32"/>
          <w:szCs w:val="32"/>
        </w:rPr>
        <w:t>习近平</w:t>
      </w:r>
      <w:r>
        <w:rPr>
          <w:rFonts w:ascii="仿宋" w:hAnsi="仿宋" w:eastAsia="仿宋"/>
          <w:spacing w:val="-6"/>
          <w:sz w:val="32"/>
          <w:szCs w:val="32"/>
        </w:rPr>
        <w:t>新时代中国特色社会主义思想为指导</w:t>
      </w:r>
      <w:r>
        <w:rPr>
          <w:rFonts w:ascii="仿宋" w:hAnsi="仿宋" w:eastAsia="仿宋"/>
          <w:spacing w:val="-6"/>
          <w:w w:val="66"/>
          <w:sz w:val="32"/>
          <w:szCs w:val="32"/>
        </w:rPr>
        <w:t>，</w:t>
      </w:r>
      <w:r>
        <w:rPr>
          <w:rFonts w:ascii="仿宋" w:hAnsi="仿宋" w:eastAsia="仿宋"/>
          <w:spacing w:val="-6"/>
          <w:sz w:val="32"/>
          <w:szCs w:val="32"/>
        </w:rPr>
        <w:t>深入实施科教兴</w:t>
      </w:r>
      <w:r>
        <w:rPr>
          <w:rFonts w:hint="eastAsia" w:ascii="仿宋" w:hAnsi="仿宋" w:eastAsia="仿宋"/>
          <w:spacing w:val="-6"/>
          <w:sz w:val="32"/>
          <w:szCs w:val="32"/>
        </w:rPr>
        <w:t>冀</w:t>
      </w:r>
      <w:r>
        <w:rPr>
          <w:rFonts w:ascii="仿宋" w:hAnsi="仿宋" w:eastAsia="仿宋"/>
          <w:spacing w:val="-6"/>
          <w:sz w:val="32"/>
          <w:szCs w:val="32"/>
        </w:rPr>
        <w:t>战略</w:t>
      </w:r>
      <w:r>
        <w:rPr>
          <w:rFonts w:hint="eastAsia" w:ascii="仿宋" w:hAnsi="仿宋" w:eastAsia="仿宋"/>
          <w:spacing w:val="-6"/>
          <w:w w:val="80"/>
          <w:sz w:val="32"/>
          <w:szCs w:val="32"/>
        </w:rPr>
        <w:t>、</w:t>
      </w:r>
      <w:r>
        <w:rPr>
          <w:rFonts w:ascii="仿宋" w:hAnsi="仿宋" w:eastAsia="仿宋"/>
          <w:spacing w:val="-6"/>
          <w:sz w:val="32"/>
          <w:szCs w:val="32"/>
        </w:rPr>
        <w:t>人才强</w:t>
      </w:r>
      <w:r>
        <w:rPr>
          <w:rFonts w:hint="eastAsia" w:ascii="仿宋" w:hAnsi="仿宋" w:eastAsia="仿宋"/>
          <w:spacing w:val="-6"/>
          <w:sz w:val="32"/>
          <w:szCs w:val="32"/>
        </w:rPr>
        <w:t>省</w:t>
      </w:r>
      <w:r>
        <w:rPr>
          <w:rFonts w:ascii="仿宋" w:hAnsi="仿宋" w:eastAsia="仿宋"/>
          <w:spacing w:val="-6"/>
          <w:sz w:val="32"/>
          <w:szCs w:val="32"/>
        </w:rPr>
        <w:t>战略</w:t>
      </w:r>
      <w:r>
        <w:rPr>
          <w:rFonts w:hint="eastAsia" w:ascii="仿宋" w:hAnsi="仿宋" w:eastAsia="仿宋"/>
          <w:spacing w:val="-6"/>
          <w:w w:val="80"/>
          <w:sz w:val="32"/>
          <w:szCs w:val="32"/>
        </w:rPr>
        <w:t>、</w:t>
      </w:r>
      <w:r>
        <w:rPr>
          <w:rFonts w:hint="eastAsia" w:ascii="仿宋" w:hAnsi="仿宋" w:eastAsia="仿宋"/>
          <w:spacing w:val="-6"/>
          <w:sz w:val="32"/>
          <w:szCs w:val="32"/>
        </w:rPr>
        <w:t>创新驱动发展战略和乡村振兴战略</w:t>
      </w:r>
      <w:r>
        <w:rPr>
          <w:rFonts w:ascii="仿宋" w:hAnsi="仿宋" w:eastAsia="仿宋"/>
          <w:spacing w:val="-6"/>
          <w:w w:val="80"/>
          <w:sz w:val="32"/>
          <w:szCs w:val="32"/>
        </w:rPr>
        <w:t>，</w:t>
      </w:r>
      <w:r>
        <w:rPr>
          <w:rFonts w:ascii="仿宋" w:hAnsi="仿宋" w:eastAsia="仿宋"/>
          <w:spacing w:val="-6"/>
          <w:sz w:val="32"/>
          <w:szCs w:val="32"/>
        </w:rPr>
        <w:t>发挥</w:t>
      </w:r>
      <w:r>
        <w:rPr>
          <w:rFonts w:hint="eastAsia" w:ascii="仿宋" w:hAnsi="仿宋" w:eastAsia="仿宋"/>
          <w:spacing w:val="-6"/>
          <w:sz w:val="32"/>
          <w:szCs w:val="32"/>
        </w:rPr>
        <w:t>老专家的专业优势，针对当地需求</w:t>
      </w:r>
      <w:r>
        <w:rPr>
          <w:rFonts w:hint="eastAsia" w:ascii="仿宋" w:hAnsi="仿宋" w:eastAsia="仿宋"/>
          <w:spacing w:val="-6"/>
          <w:w w:val="80"/>
          <w:sz w:val="32"/>
          <w:szCs w:val="32"/>
        </w:rPr>
        <w:t>，</w:t>
      </w:r>
      <w:r>
        <w:rPr>
          <w:rFonts w:ascii="仿宋" w:hAnsi="仿宋" w:eastAsia="仿宋"/>
          <w:spacing w:val="-6"/>
          <w:sz w:val="32"/>
          <w:szCs w:val="32"/>
        </w:rPr>
        <w:t>提供</w:t>
      </w:r>
      <w:r>
        <w:rPr>
          <w:rFonts w:hint="eastAsia" w:ascii="仿宋" w:hAnsi="仿宋" w:eastAsia="仿宋"/>
          <w:spacing w:val="-6"/>
          <w:sz w:val="32"/>
          <w:szCs w:val="32"/>
        </w:rPr>
        <w:t>专家支持</w:t>
      </w:r>
      <w:r>
        <w:rPr>
          <w:rFonts w:ascii="仿宋" w:hAnsi="仿宋" w:eastAsia="仿宋"/>
          <w:spacing w:val="-6"/>
          <w:sz w:val="32"/>
          <w:szCs w:val="32"/>
        </w:rPr>
        <w:t>和</w:t>
      </w:r>
      <w:r>
        <w:rPr>
          <w:rFonts w:hint="eastAsia" w:ascii="仿宋" w:hAnsi="仿宋" w:eastAsia="仿宋"/>
          <w:spacing w:val="-6"/>
          <w:sz w:val="32"/>
          <w:szCs w:val="32"/>
        </w:rPr>
        <w:t>技术保障</w:t>
      </w:r>
      <w:r>
        <w:rPr>
          <w:rFonts w:hint="eastAsia" w:ascii="仿宋" w:hAnsi="仿宋" w:eastAsia="仿宋"/>
          <w:spacing w:val="-6"/>
          <w:w w:val="80"/>
          <w:sz w:val="32"/>
          <w:szCs w:val="32"/>
        </w:rPr>
        <w:t>；</w:t>
      </w:r>
      <w:r>
        <w:rPr>
          <w:rFonts w:hint="eastAsia" w:ascii="仿宋" w:hAnsi="仿宋" w:eastAsia="仿宋"/>
          <w:spacing w:val="-6"/>
          <w:sz w:val="32"/>
          <w:szCs w:val="32"/>
        </w:rPr>
        <w:t>并通</w:t>
      </w:r>
      <w:r>
        <w:rPr>
          <w:rFonts w:ascii="仿宋" w:hAnsi="仿宋" w:eastAsia="仿宋"/>
          <w:spacing w:val="-6"/>
          <w:sz w:val="32"/>
          <w:szCs w:val="32"/>
        </w:rPr>
        <w:t>过建站工作</w:t>
      </w:r>
      <w:r>
        <w:rPr>
          <w:rFonts w:hint="eastAsia" w:ascii="仿宋" w:hAnsi="仿宋" w:eastAsia="仿宋"/>
          <w:spacing w:val="-6"/>
          <w:w w:val="66"/>
          <w:sz w:val="32"/>
          <w:szCs w:val="32"/>
        </w:rPr>
        <w:t>，</w:t>
      </w:r>
      <w:r>
        <w:rPr>
          <w:rFonts w:ascii="仿宋" w:hAnsi="仿宋" w:eastAsia="仿宋"/>
          <w:spacing w:val="-6"/>
          <w:sz w:val="32"/>
          <w:szCs w:val="32"/>
        </w:rPr>
        <w:t>进一步加强</w:t>
      </w:r>
      <w:r>
        <w:rPr>
          <w:rFonts w:hint="eastAsia" w:ascii="仿宋" w:hAnsi="仿宋" w:eastAsia="仿宋"/>
          <w:spacing w:val="-6"/>
          <w:sz w:val="32"/>
          <w:szCs w:val="32"/>
        </w:rPr>
        <w:t>老</w:t>
      </w:r>
      <w:r>
        <w:rPr>
          <w:rFonts w:ascii="仿宋" w:hAnsi="仿宋" w:eastAsia="仿宋"/>
          <w:spacing w:val="-6"/>
          <w:sz w:val="32"/>
          <w:szCs w:val="32"/>
        </w:rPr>
        <w:t>科协组织建设</w:t>
      </w:r>
      <w:r>
        <w:rPr>
          <w:rFonts w:ascii="仿宋" w:hAnsi="仿宋" w:eastAsia="仿宋"/>
          <w:spacing w:val="-6"/>
          <w:w w:val="80"/>
          <w:sz w:val="32"/>
          <w:szCs w:val="32"/>
        </w:rPr>
        <w:t>，</w:t>
      </w:r>
      <w:r>
        <w:rPr>
          <w:rFonts w:hint="eastAsia" w:ascii="仿宋" w:hAnsi="仿宋" w:eastAsia="仿宋"/>
          <w:spacing w:val="-6"/>
          <w:sz w:val="32"/>
          <w:szCs w:val="32"/>
        </w:rPr>
        <w:t>彰显老专家的作用</w:t>
      </w:r>
      <w:r>
        <w:rPr>
          <w:rFonts w:ascii="仿宋" w:hAnsi="仿宋" w:eastAsia="仿宋"/>
          <w:spacing w:val="-6"/>
          <w:w w:val="80"/>
          <w:sz w:val="32"/>
          <w:szCs w:val="32"/>
        </w:rPr>
        <w:t>，</w:t>
      </w:r>
      <w:r>
        <w:rPr>
          <w:rFonts w:ascii="仿宋" w:hAnsi="仿宋" w:eastAsia="仿宋"/>
          <w:spacing w:val="-6"/>
          <w:sz w:val="32"/>
          <w:szCs w:val="32"/>
        </w:rPr>
        <w:t>提高</w:t>
      </w:r>
      <w:r>
        <w:rPr>
          <w:rFonts w:hint="eastAsia" w:ascii="仿宋" w:hAnsi="仿宋" w:eastAsia="仿宋"/>
          <w:spacing w:val="-6"/>
          <w:sz w:val="32"/>
          <w:szCs w:val="32"/>
        </w:rPr>
        <w:t>老科协组织的凝聚力和社会影响力。</w:t>
      </w:r>
    </w:p>
    <w:p>
      <w:pPr>
        <w:pStyle w:val="7"/>
        <w:spacing w:beforeAutospacing="0" w:afterAutospacing="0" w:line="440" w:lineRule="exact"/>
        <w:ind w:firstLine="600"/>
        <w:jc w:val="both"/>
        <w:rPr>
          <w:rFonts w:ascii="仿宋" w:hAnsi="仿宋" w:eastAsia="仿宋"/>
          <w:spacing w:val="-8"/>
          <w:sz w:val="32"/>
          <w:szCs w:val="32"/>
        </w:rPr>
      </w:pPr>
      <w:r>
        <w:rPr>
          <w:rFonts w:hint="eastAsia" w:ascii="仿宋" w:hAnsi="仿宋" w:eastAsia="仿宋"/>
          <w:b/>
          <w:sz w:val="32"/>
          <w:szCs w:val="32"/>
        </w:rPr>
        <w:t>第三条</w:t>
      </w:r>
      <w:r>
        <w:rPr>
          <w:rFonts w:hint="eastAsia" w:ascii="仿宋" w:hAnsi="仿宋" w:eastAsia="仿宋"/>
          <w:sz w:val="32"/>
          <w:szCs w:val="32"/>
        </w:rPr>
        <w:t xml:space="preserve">  </w:t>
      </w:r>
      <w:r>
        <w:rPr>
          <w:rFonts w:hint="eastAsia" w:ascii="仿宋" w:hAnsi="仿宋" w:eastAsia="仿宋"/>
          <w:spacing w:val="-8"/>
          <w:sz w:val="32"/>
          <w:szCs w:val="32"/>
        </w:rPr>
        <w:t>省老科协</w:t>
      </w:r>
      <w:r>
        <w:rPr>
          <w:rFonts w:ascii="仿宋" w:hAnsi="仿宋" w:eastAsia="仿宋"/>
          <w:spacing w:val="-8"/>
          <w:sz w:val="32"/>
          <w:szCs w:val="32"/>
        </w:rPr>
        <w:t>专家工作站建</w:t>
      </w:r>
      <w:r>
        <w:rPr>
          <w:rFonts w:hint="eastAsia" w:ascii="仿宋" w:hAnsi="仿宋" w:eastAsia="仿宋"/>
          <w:spacing w:val="-8"/>
          <w:sz w:val="32"/>
          <w:szCs w:val="32"/>
        </w:rPr>
        <w:t>站的</w:t>
      </w:r>
      <w:r>
        <w:rPr>
          <w:rFonts w:ascii="仿宋" w:hAnsi="仿宋" w:eastAsia="仿宋"/>
          <w:spacing w:val="-8"/>
          <w:sz w:val="32"/>
          <w:szCs w:val="32"/>
        </w:rPr>
        <w:t>基本原则</w:t>
      </w:r>
      <w:r>
        <w:rPr>
          <w:rFonts w:hint="eastAsia" w:ascii="仿宋" w:hAnsi="仿宋" w:eastAsia="仿宋"/>
          <w:spacing w:val="-8"/>
          <w:w w:val="80"/>
          <w:sz w:val="32"/>
          <w:szCs w:val="32"/>
        </w:rPr>
        <w:t>：</w:t>
      </w:r>
      <w:r>
        <w:rPr>
          <w:rFonts w:ascii="仿宋" w:hAnsi="仿宋" w:eastAsia="仿宋"/>
          <w:spacing w:val="-8"/>
          <w:sz w:val="32"/>
          <w:szCs w:val="32"/>
        </w:rPr>
        <w:t>坚持以</w:t>
      </w:r>
      <w:r>
        <w:rPr>
          <w:rFonts w:ascii="仿宋" w:hAnsi="仿宋" w:eastAsia="仿宋"/>
          <w:spacing w:val="-8"/>
          <w:w w:val="80"/>
          <w:sz w:val="32"/>
          <w:szCs w:val="32"/>
        </w:rPr>
        <w:t>“</w:t>
      </w:r>
      <w:r>
        <w:rPr>
          <w:rFonts w:ascii="仿宋" w:hAnsi="仿宋" w:eastAsia="仿宋"/>
          <w:spacing w:val="-8"/>
          <w:sz w:val="32"/>
          <w:szCs w:val="32"/>
        </w:rPr>
        <w:t>需求为基础</w:t>
      </w:r>
      <w:r>
        <w:rPr>
          <w:rFonts w:ascii="仿宋" w:hAnsi="仿宋" w:eastAsia="仿宋"/>
          <w:spacing w:val="-8"/>
          <w:w w:val="80"/>
          <w:sz w:val="32"/>
          <w:szCs w:val="32"/>
        </w:rPr>
        <w:t>，</w:t>
      </w:r>
      <w:r>
        <w:rPr>
          <w:rFonts w:hint="eastAsia" w:ascii="仿宋" w:hAnsi="仿宋" w:eastAsia="仿宋"/>
          <w:spacing w:val="-8"/>
          <w:sz w:val="32"/>
          <w:szCs w:val="32"/>
        </w:rPr>
        <w:t>实体</w:t>
      </w:r>
      <w:r>
        <w:rPr>
          <w:rFonts w:ascii="仿宋" w:hAnsi="仿宋" w:eastAsia="仿宋"/>
          <w:spacing w:val="-8"/>
          <w:sz w:val="32"/>
          <w:szCs w:val="32"/>
        </w:rPr>
        <w:t>为</w:t>
      </w:r>
      <w:r>
        <w:rPr>
          <w:rFonts w:hint="eastAsia" w:ascii="仿宋" w:hAnsi="仿宋" w:eastAsia="仿宋"/>
          <w:spacing w:val="-8"/>
          <w:sz w:val="32"/>
          <w:szCs w:val="32"/>
        </w:rPr>
        <w:t>依托</w:t>
      </w:r>
      <w:r>
        <w:rPr>
          <w:rFonts w:ascii="仿宋" w:hAnsi="仿宋" w:eastAsia="仿宋"/>
          <w:spacing w:val="-8"/>
          <w:w w:val="80"/>
          <w:sz w:val="32"/>
          <w:szCs w:val="32"/>
        </w:rPr>
        <w:t>，</w:t>
      </w:r>
      <w:r>
        <w:rPr>
          <w:rFonts w:ascii="仿宋" w:hAnsi="仿宋" w:eastAsia="仿宋"/>
          <w:spacing w:val="-8"/>
          <w:sz w:val="32"/>
          <w:szCs w:val="32"/>
        </w:rPr>
        <w:t>项目为</w:t>
      </w:r>
      <w:r>
        <w:rPr>
          <w:rFonts w:hint="eastAsia" w:ascii="仿宋" w:hAnsi="仿宋" w:eastAsia="仿宋"/>
          <w:spacing w:val="-8"/>
          <w:sz w:val="32"/>
          <w:szCs w:val="32"/>
        </w:rPr>
        <w:t>重点</w:t>
      </w:r>
      <w:r>
        <w:rPr>
          <w:rFonts w:hint="eastAsia" w:ascii="仿宋" w:hAnsi="仿宋" w:eastAsia="仿宋"/>
          <w:spacing w:val="-8"/>
          <w:w w:val="80"/>
          <w:sz w:val="32"/>
          <w:szCs w:val="32"/>
        </w:rPr>
        <w:t>，</w:t>
      </w:r>
      <w:r>
        <w:rPr>
          <w:rFonts w:hint="eastAsia" w:ascii="仿宋" w:hAnsi="仿宋" w:eastAsia="仿宋"/>
          <w:spacing w:val="-8"/>
          <w:sz w:val="32"/>
          <w:szCs w:val="32"/>
        </w:rPr>
        <w:t>服务为主旨</w:t>
      </w:r>
      <w:r>
        <w:rPr>
          <w:rFonts w:ascii="仿宋" w:hAnsi="仿宋" w:eastAsia="仿宋"/>
          <w:spacing w:val="-8"/>
          <w:w w:val="80"/>
          <w:sz w:val="32"/>
          <w:szCs w:val="32"/>
        </w:rPr>
        <w:t>，</w:t>
      </w:r>
      <w:r>
        <w:rPr>
          <w:rFonts w:ascii="仿宋" w:hAnsi="仿宋" w:eastAsia="仿宋"/>
          <w:spacing w:val="-8"/>
          <w:sz w:val="32"/>
          <w:szCs w:val="32"/>
        </w:rPr>
        <w:t>实效为根本</w:t>
      </w:r>
      <w:r>
        <w:rPr>
          <w:rFonts w:ascii="仿宋" w:hAnsi="仿宋" w:eastAsia="仿宋"/>
          <w:spacing w:val="-8"/>
          <w:w w:val="80"/>
          <w:sz w:val="32"/>
          <w:szCs w:val="32"/>
        </w:rPr>
        <w:t>”。</w:t>
      </w:r>
      <w:r>
        <w:rPr>
          <w:rFonts w:hint="eastAsia" w:ascii="仿宋" w:hAnsi="仿宋" w:eastAsia="仿宋"/>
          <w:spacing w:val="-8"/>
          <w:sz w:val="32"/>
          <w:szCs w:val="32"/>
        </w:rPr>
        <w:t>目的是充分发挥老专家的作用</w:t>
      </w:r>
      <w:r>
        <w:rPr>
          <w:rFonts w:hint="eastAsia" w:ascii="仿宋" w:hAnsi="仿宋" w:eastAsia="仿宋"/>
          <w:spacing w:val="-8"/>
          <w:w w:val="80"/>
          <w:sz w:val="32"/>
          <w:szCs w:val="32"/>
        </w:rPr>
        <w:t>，</w:t>
      </w:r>
      <w:r>
        <w:rPr>
          <w:rFonts w:hint="eastAsia" w:ascii="仿宋" w:hAnsi="仿宋" w:eastAsia="仿宋"/>
          <w:spacing w:val="-8"/>
          <w:sz w:val="32"/>
          <w:szCs w:val="32"/>
        </w:rPr>
        <w:t>在法律允许的范围内</w:t>
      </w:r>
      <w:r>
        <w:rPr>
          <w:rFonts w:hint="eastAsia" w:ascii="仿宋" w:hAnsi="仿宋" w:eastAsia="仿宋"/>
          <w:spacing w:val="-8"/>
          <w:w w:val="80"/>
          <w:sz w:val="32"/>
          <w:szCs w:val="32"/>
        </w:rPr>
        <w:t>，</w:t>
      </w:r>
      <w:r>
        <w:rPr>
          <w:rFonts w:hint="eastAsia" w:ascii="仿宋" w:hAnsi="仿宋" w:eastAsia="仿宋"/>
          <w:spacing w:val="-8"/>
          <w:sz w:val="32"/>
          <w:szCs w:val="32"/>
        </w:rPr>
        <w:t>尽力而为</w:t>
      </w:r>
      <w:r>
        <w:rPr>
          <w:rFonts w:hint="eastAsia" w:ascii="仿宋" w:hAnsi="仿宋" w:eastAsia="仿宋"/>
          <w:spacing w:val="-8"/>
          <w:w w:val="80"/>
          <w:sz w:val="32"/>
          <w:szCs w:val="32"/>
        </w:rPr>
        <w:t>，</w:t>
      </w:r>
      <w:r>
        <w:rPr>
          <w:rFonts w:hint="eastAsia" w:ascii="仿宋" w:hAnsi="仿宋" w:eastAsia="仿宋"/>
          <w:spacing w:val="-8"/>
          <w:sz w:val="32"/>
          <w:szCs w:val="32"/>
        </w:rPr>
        <w:t>量力而行</w:t>
      </w:r>
      <w:r>
        <w:rPr>
          <w:rFonts w:hint="eastAsia" w:ascii="仿宋" w:hAnsi="仿宋" w:eastAsia="仿宋"/>
          <w:spacing w:val="-8"/>
          <w:w w:val="80"/>
          <w:sz w:val="32"/>
          <w:szCs w:val="32"/>
        </w:rPr>
        <w:t>，</w:t>
      </w:r>
      <w:r>
        <w:rPr>
          <w:rFonts w:hint="eastAsia" w:ascii="仿宋" w:hAnsi="仿宋" w:eastAsia="仿宋"/>
          <w:spacing w:val="-8"/>
          <w:sz w:val="32"/>
          <w:szCs w:val="32"/>
        </w:rPr>
        <w:t>为合作对象提供人才支持</w:t>
      </w:r>
      <w:r>
        <w:rPr>
          <w:rFonts w:hint="eastAsia" w:ascii="仿宋" w:hAnsi="仿宋" w:eastAsia="仿宋"/>
          <w:spacing w:val="-8"/>
          <w:w w:val="80"/>
          <w:sz w:val="32"/>
          <w:szCs w:val="32"/>
        </w:rPr>
        <w:t>、</w:t>
      </w:r>
      <w:r>
        <w:rPr>
          <w:rFonts w:hint="eastAsia" w:ascii="仿宋" w:hAnsi="仿宋" w:eastAsia="仿宋"/>
          <w:spacing w:val="-8"/>
          <w:sz w:val="32"/>
          <w:szCs w:val="32"/>
        </w:rPr>
        <w:t>技术支持</w:t>
      </w:r>
      <w:r>
        <w:rPr>
          <w:rFonts w:hint="eastAsia" w:ascii="仿宋" w:hAnsi="仿宋" w:eastAsia="仿宋"/>
          <w:spacing w:val="-8"/>
          <w:w w:val="80"/>
          <w:sz w:val="32"/>
          <w:szCs w:val="32"/>
        </w:rPr>
        <w:t>、</w:t>
      </w:r>
      <w:r>
        <w:rPr>
          <w:rFonts w:hint="eastAsia" w:ascii="仿宋" w:hAnsi="仿宋" w:eastAsia="仿宋"/>
          <w:spacing w:val="-8"/>
          <w:sz w:val="32"/>
          <w:szCs w:val="32"/>
        </w:rPr>
        <w:t>项目支持和信息支持</w:t>
      </w:r>
      <w:r>
        <w:rPr>
          <w:rFonts w:hint="eastAsia" w:ascii="仿宋" w:hAnsi="仿宋" w:eastAsia="仿宋"/>
          <w:spacing w:val="-8"/>
          <w:w w:val="80"/>
          <w:sz w:val="32"/>
          <w:szCs w:val="32"/>
        </w:rPr>
        <w:t>，</w:t>
      </w:r>
      <w:r>
        <w:rPr>
          <w:rFonts w:hint="eastAsia" w:ascii="仿宋" w:hAnsi="仿宋" w:eastAsia="仿宋"/>
          <w:spacing w:val="-8"/>
          <w:sz w:val="32"/>
          <w:szCs w:val="32"/>
        </w:rPr>
        <w:t>为助力</w:t>
      </w:r>
      <w:r>
        <w:rPr>
          <w:rFonts w:hint="eastAsia" w:ascii="仿宋" w:hAnsi="仿宋" w:eastAsia="仿宋"/>
          <w:spacing w:val="-8"/>
          <w:w w:val="80"/>
          <w:sz w:val="32"/>
          <w:szCs w:val="32"/>
        </w:rPr>
        <w:t>“</w:t>
      </w:r>
      <w:r>
        <w:rPr>
          <w:rFonts w:hint="eastAsia" w:ascii="仿宋" w:hAnsi="仿宋" w:eastAsia="仿宋"/>
          <w:spacing w:val="-8"/>
          <w:sz w:val="32"/>
          <w:szCs w:val="32"/>
        </w:rPr>
        <w:t>乡村振兴</w:t>
      </w:r>
      <w:r>
        <w:rPr>
          <w:rFonts w:hint="eastAsia" w:ascii="仿宋" w:hAnsi="仿宋" w:eastAsia="仿宋"/>
          <w:spacing w:val="-8"/>
          <w:w w:val="80"/>
          <w:sz w:val="32"/>
          <w:szCs w:val="32"/>
        </w:rPr>
        <w:t>”</w:t>
      </w:r>
      <w:r>
        <w:rPr>
          <w:rFonts w:hint="eastAsia" w:ascii="仿宋" w:hAnsi="仿宋" w:eastAsia="仿宋"/>
          <w:spacing w:val="-8"/>
          <w:sz w:val="32"/>
          <w:szCs w:val="32"/>
        </w:rPr>
        <w:t>和企业技术创新服务</w:t>
      </w:r>
      <w:r>
        <w:rPr>
          <w:rFonts w:hint="eastAsia" w:ascii="仿宋" w:hAnsi="仿宋" w:eastAsia="仿宋"/>
          <w:spacing w:val="-8"/>
          <w:w w:val="80"/>
          <w:sz w:val="32"/>
          <w:szCs w:val="32"/>
        </w:rPr>
        <w:t>，</w:t>
      </w:r>
      <w:r>
        <w:rPr>
          <w:rFonts w:hint="eastAsia" w:ascii="仿宋" w:hAnsi="仿宋" w:eastAsia="仿宋"/>
          <w:spacing w:val="-8"/>
          <w:sz w:val="32"/>
          <w:szCs w:val="32"/>
        </w:rPr>
        <w:t>为促进</w:t>
      </w:r>
      <w:r>
        <w:rPr>
          <w:rFonts w:ascii="仿宋" w:hAnsi="仿宋" w:eastAsia="仿宋"/>
          <w:spacing w:val="-8"/>
          <w:sz w:val="32"/>
          <w:szCs w:val="32"/>
        </w:rPr>
        <w:t>地方经济社会发展</w:t>
      </w:r>
      <w:r>
        <w:rPr>
          <w:rFonts w:hint="eastAsia" w:ascii="仿宋" w:hAnsi="仿宋" w:eastAsia="仿宋"/>
          <w:spacing w:val="-8"/>
          <w:sz w:val="32"/>
          <w:szCs w:val="32"/>
        </w:rPr>
        <w:t>服务。</w:t>
      </w:r>
    </w:p>
    <w:p>
      <w:pPr>
        <w:spacing w:line="440" w:lineRule="exact"/>
        <w:ind w:firstLine="643" w:firstLineChars="200"/>
        <w:rPr>
          <w:rFonts w:ascii="仿宋" w:hAnsi="仿宋" w:eastAsia="仿宋" w:cs="仿宋"/>
          <w:b/>
          <w:bCs/>
          <w:spacing w:val="-6"/>
          <w:sz w:val="32"/>
          <w:szCs w:val="32"/>
        </w:rPr>
      </w:pPr>
      <w:r>
        <w:rPr>
          <w:rFonts w:hint="eastAsia" w:ascii="仿宋" w:hAnsi="仿宋" w:eastAsia="仿宋" w:cs="仿宋"/>
          <w:b/>
          <w:bCs/>
          <w:sz w:val="32"/>
          <w:szCs w:val="32"/>
        </w:rPr>
        <w:t xml:space="preserve">第四条 </w:t>
      </w:r>
      <w:r>
        <w:rPr>
          <w:rFonts w:hint="eastAsia" w:ascii="仿宋" w:hAnsi="仿宋" w:eastAsia="仿宋"/>
          <w:spacing w:val="-6"/>
          <w:sz w:val="32"/>
          <w:szCs w:val="32"/>
        </w:rPr>
        <w:t>省老科协</w:t>
      </w:r>
      <w:r>
        <w:rPr>
          <w:rFonts w:ascii="仿宋" w:hAnsi="仿宋" w:eastAsia="仿宋"/>
          <w:spacing w:val="-6"/>
          <w:sz w:val="32"/>
          <w:szCs w:val="32"/>
        </w:rPr>
        <w:t>专家工作站</w:t>
      </w:r>
      <w:r>
        <w:rPr>
          <w:rFonts w:hint="eastAsia" w:ascii="仿宋" w:hAnsi="仿宋" w:eastAsia="仿宋" w:cs="仿宋"/>
          <w:bCs/>
          <w:spacing w:val="-6"/>
          <w:sz w:val="32"/>
          <w:szCs w:val="32"/>
        </w:rPr>
        <w:t>建站选择：</w:t>
      </w:r>
      <w:r>
        <w:rPr>
          <w:rFonts w:hint="eastAsia" w:ascii="仿宋" w:hAnsi="仿宋" w:eastAsia="仿宋" w:cs="仿宋"/>
          <w:spacing w:val="-6"/>
          <w:sz w:val="32"/>
          <w:szCs w:val="32"/>
        </w:rPr>
        <w:t>发展优势明显的园区或企业</w:t>
      </w:r>
      <w:r>
        <w:rPr>
          <w:rFonts w:hint="eastAsia" w:ascii="仿宋" w:hAnsi="仿宋" w:eastAsia="仿宋" w:cs="仿宋"/>
          <w:spacing w:val="-6"/>
          <w:w w:val="80"/>
          <w:sz w:val="32"/>
          <w:szCs w:val="32"/>
        </w:rPr>
        <w:t>，</w:t>
      </w:r>
      <w:r>
        <w:rPr>
          <w:rFonts w:hint="eastAsia" w:ascii="仿宋" w:hAnsi="仿宋" w:eastAsia="仿宋" w:cs="仿宋"/>
          <w:spacing w:val="-6"/>
          <w:sz w:val="32"/>
          <w:szCs w:val="32"/>
        </w:rPr>
        <w:t>有主导产业基础</w:t>
      </w:r>
      <w:r>
        <w:rPr>
          <w:rFonts w:hint="eastAsia" w:ascii="仿宋" w:hAnsi="仿宋" w:eastAsia="仿宋" w:cs="仿宋"/>
          <w:spacing w:val="-6"/>
          <w:w w:val="80"/>
          <w:sz w:val="32"/>
          <w:szCs w:val="32"/>
        </w:rPr>
        <w:t>、</w:t>
      </w:r>
      <w:r>
        <w:rPr>
          <w:rFonts w:hint="eastAsia" w:ascii="仿宋" w:hAnsi="仿宋" w:eastAsia="仿宋" w:cs="仿宋"/>
          <w:spacing w:val="-6"/>
          <w:sz w:val="32"/>
          <w:szCs w:val="32"/>
        </w:rPr>
        <w:t>有科技人才和科技项目需求，有一定经济实力</w:t>
      </w:r>
      <w:r>
        <w:rPr>
          <w:rFonts w:hint="eastAsia" w:ascii="仿宋" w:hAnsi="仿宋" w:eastAsia="仿宋" w:cs="仿宋"/>
          <w:spacing w:val="-6"/>
          <w:w w:val="80"/>
          <w:sz w:val="32"/>
          <w:szCs w:val="32"/>
        </w:rPr>
        <w:t>，</w:t>
      </w:r>
      <w:r>
        <w:rPr>
          <w:rFonts w:hint="eastAsia" w:ascii="仿宋" w:hAnsi="仿宋" w:eastAsia="仿宋" w:cs="仿宋"/>
          <w:spacing w:val="-6"/>
          <w:sz w:val="32"/>
          <w:szCs w:val="32"/>
        </w:rPr>
        <w:t>能够为老专家提供办公场所和工作条件。</w:t>
      </w:r>
    </w:p>
    <w:p>
      <w:pPr>
        <w:pStyle w:val="7"/>
        <w:spacing w:beforeAutospacing="0" w:afterAutospacing="0" w:line="440" w:lineRule="exact"/>
        <w:ind w:firstLine="601"/>
        <w:jc w:val="both"/>
        <w:rPr>
          <w:rFonts w:ascii="仿宋" w:hAnsi="仿宋" w:eastAsia="仿宋"/>
          <w:spacing w:val="-4"/>
          <w:sz w:val="32"/>
          <w:szCs w:val="32"/>
        </w:rPr>
      </w:pPr>
      <w:r>
        <w:rPr>
          <w:rFonts w:hint="eastAsia" w:ascii="仿宋" w:hAnsi="仿宋" w:eastAsia="仿宋"/>
          <w:spacing w:val="-4"/>
          <w:sz w:val="32"/>
          <w:szCs w:val="32"/>
        </w:rPr>
        <w:t>省老科协</w:t>
      </w:r>
      <w:r>
        <w:rPr>
          <w:rFonts w:ascii="仿宋" w:hAnsi="仿宋" w:eastAsia="仿宋"/>
          <w:spacing w:val="-4"/>
          <w:sz w:val="32"/>
          <w:szCs w:val="32"/>
        </w:rPr>
        <w:t>专家工作站建站</w:t>
      </w:r>
      <w:r>
        <w:rPr>
          <w:rFonts w:hint="eastAsia" w:ascii="仿宋" w:hAnsi="仿宋" w:eastAsia="仿宋"/>
          <w:spacing w:val="-4"/>
          <w:sz w:val="32"/>
          <w:szCs w:val="32"/>
        </w:rPr>
        <w:t>条件做到：有协议约定</w:t>
      </w:r>
      <w:r>
        <w:rPr>
          <w:rFonts w:hint="eastAsia" w:ascii="仿宋" w:hAnsi="仿宋" w:eastAsia="仿宋"/>
          <w:spacing w:val="-4"/>
          <w:w w:val="80"/>
          <w:sz w:val="32"/>
          <w:szCs w:val="32"/>
        </w:rPr>
        <w:t>、</w:t>
      </w:r>
      <w:r>
        <w:rPr>
          <w:rFonts w:hint="eastAsia" w:ascii="仿宋" w:hAnsi="仿宋" w:eastAsia="仿宋"/>
          <w:spacing w:val="-4"/>
          <w:sz w:val="32"/>
          <w:szCs w:val="32"/>
        </w:rPr>
        <w:t>有实施方案</w:t>
      </w:r>
      <w:r>
        <w:rPr>
          <w:rFonts w:hint="eastAsia" w:ascii="仿宋" w:hAnsi="仿宋" w:eastAsia="仿宋"/>
          <w:spacing w:val="-4"/>
          <w:w w:val="90"/>
          <w:sz w:val="32"/>
          <w:szCs w:val="32"/>
        </w:rPr>
        <w:t>、</w:t>
      </w:r>
      <w:r>
        <w:rPr>
          <w:rFonts w:hint="eastAsia" w:ascii="仿宋" w:hAnsi="仿宋" w:eastAsia="仿宋"/>
          <w:spacing w:val="-4"/>
          <w:sz w:val="32"/>
          <w:szCs w:val="32"/>
        </w:rPr>
        <w:t>有预期目标</w:t>
      </w:r>
      <w:r>
        <w:rPr>
          <w:rFonts w:hint="eastAsia" w:ascii="仿宋" w:hAnsi="仿宋" w:eastAsia="仿宋"/>
          <w:spacing w:val="-4"/>
          <w:w w:val="90"/>
          <w:sz w:val="32"/>
          <w:szCs w:val="32"/>
        </w:rPr>
        <w:t>、</w:t>
      </w:r>
      <w:r>
        <w:rPr>
          <w:rFonts w:hint="eastAsia" w:ascii="仿宋" w:hAnsi="仿宋" w:eastAsia="仿宋"/>
          <w:spacing w:val="-4"/>
          <w:sz w:val="32"/>
          <w:szCs w:val="32"/>
        </w:rPr>
        <w:t>有重点项目</w:t>
      </w:r>
      <w:r>
        <w:rPr>
          <w:rFonts w:hint="eastAsia" w:ascii="仿宋" w:hAnsi="仿宋" w:eastAsia="仿宋"/>
          <w:spacing w:val="-4"/>
          <w:w w:val="80"/>
          <w:sz w:val="32"/>
          <w:szCs w:val="32"/>
        </w:rPr>
        <w:t>、</w:t>
      </w:r>
      <w:r>
        <w:rPr>
          <w:rFonts w:hint="eastAsia" w:ascii="仿宋" w:hAnsi="仿宋" w:eastAsia="仿宋"/>
          <w:spacing w:val="-4"/>
          <w:sz w:val="32"/>
          <w:szCs w:val="32"/>
        </w:rPr>
        <w:t>有技术支撑</w:t>
      </w:r>
      <w:r>
        <w:rPr>
          <w:rFonts w:hint="eastAsia" w:ascii="仿宋" w:hAnsi="仿宋" w:eastAsia="仿宋"/>
          <w:spacing w:val="-4"/>
          <w:w w:val="80"/>
          <w:sz w:val="32"/>
          <w:szCs w:val="32"/>
        </w:rPr>
        <w:t>、</w:t>
      </w:r>
      <w:r>
        <w:rPr>
          <w:rFonts w:hint="eastAsia" w:ascii="仿宋" w:hAnsi="仿宋" w:eastAsia="仿宋"/>
          <w:spacing w:val="-4"/>
          <w:sz w:val="32"/>
          <w:szCs w:val="32"/>
        </w:rPr>
        <w:t>有负责专家</w:t>
      </w:r>
      <w:r>
        <w:rPr>
          <w:rFonts w:hint="eastAsia" w:ascii="仿宋" w:hAnsi="仿宋" w:eastAsia="仿宋"/>
          <w:spacing w:val="-4"/>
          <w:w w:val="80"/>
          <w:sz w:val="32"/>
          <w:szCs w:val="32"/>
        </w:rPr>
        <w:t>、</w:t>
      </w:r>
      <w:r>
        <w:rPr>
          <w:rFonts w:hint="eastAsia" w:ascii="仿宋" w:hAnsi="仿宋" w:eastAsia="仿宋"/>
          <w:spacing w:val="-4"/>
          <w:sz w:val="32"/>
          <w:szCs w:val="32"/>
        </w:rPr>
        <w:t>有固定场所。</w:t>
      </w:r>
    </w:p>
    <w:p>
      <w:pPr>
        <w:pStyle w:val="7"/>
        <w:spacing w:beforeAutospacing="0" w:afterAutospacing="0" w:line="440" w:lineRule="exact"/>
        <w:ind w:firstLine="601"/>
        <w:jc w:val="both"/>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省老科协</w:t>
      </w:r>
      <w:r>
        <w:rPr>
          <w:rFonts w:ascii="仿宋" w:hAnsi="仿宋" w:eastAsia="仿宋"/>
          <w:sz w:val="32"/>
          <w:szCs w:val="32"/>
        </w:rPr>
        <w:t>专家工作站</w:t>
      </w:r>
      <w:r>
        <w:rPr>
          <w:rFonts w:hint="eastAsia" w:ascii="仿宋" w:hAnsi="仿宋" w:eastAsia="仿宋"/>
          <w:sz w:val="32"/>
          <w:szCs w:val="32"/>
        </w:rPr>
        <w:t>的人员组成：</w:t>
      </w:r>
    </w:p>
    <w:p>
      <w:pPr>
        <w:pStyle w:val="7"/>
        <w:spacing w:beforeAutospacing="0" w:afterAutospacing="0" w:line="440" w:lineRule="exact"/>
        <w:ind w:firstLine="601"/>
        <w:jc w:val="both"/>
        <w:rPr>
          <w:rFonts w:ascii="仿宋" w:hAnsi="仿宋" w:eastAsia="仿宋"/>
          <w:spacing w:val="-6"/>
          <w:sz w:val="32"/>
          <w:szCs w:val="32"/>
        </w:rPr>
      </w:pPr>
      <w:r>
        <w:rPr>
          <w:rFonts w:hint="eastAsia" w:ascii="仿宋" w:hAnsi="仿宋" w:eastAsia="仿宋"/>
          <w:spacing w:val="-6"/>
          <w:sz w:val="32"/>
          <w:szCs w:val="32"/>
        </w:rPr>
        <w:t>（一）首席专家</w:t>
      </w:r>
      <w:r>
        <w:rPr>
          <w:rFonts w:hint="eastAsia" w:ascii="仿宋" w:hAnsi="仿宋" w:eastAsia="仿宋"/>
          <w:spacing w:val="-6"/>
          <w:w w:val="80"/>
          <w:sz w:val="32"/>
          <w:szCs w:val="32"/>
        </w:rPr>
        <w:t>。</w:t>
      </w:r>
      <w:r>
        <w:rPr>
          <w:rFonts w:hint="eastAsia" w:ascii="仿宋" w:hAnsi="仿宋" w:eastAsia="仿宋"/>
          <w:spacing w:val="-6"/>
          <w:sz w:val="32"/>
          <w:szCs w:val="32"/>
        </w:rPr>
        <w:t>各专家工作站设站长1名</w:t>
      </w:r>
      <w:r>
        <w:rPr>
          <w:rFonts w:hint="eastAsia" w:ascii="仿宋" w:hAnsi="仿宋" w:eastAsia="仿宋"/>
          <w:spacing w:val="-6"/>
          <w:w w:val="66"/>
          <w:sz w:val="32"/>
          <w:szCs w:val="32"/>
        </w:rPr>
        <w:t>，</w:t>
      </w:r>
      <w:r>
        <w:rPr>
          <w:rFonts w:hint="eastAsia" w:ascii="仿宋" w:hAnsi="仿宋" w:eastAsia="仿宋"/>
          <w:spacing w:val="-6"/>
          <w:sz w:val="32"/>
          <w:szCs w:val="32"/>
        </w:rPr>
        <w:t>由省老科协直属分会或设区市老科协推荐</w:t>
      </w:r>
      <w:r>
        <w:rPr>
          <w:rFonts w:hint="eastAsia" w:ascii="仿宋" w:hAnsi="仿宋" w:eastAsia="仿宋"/>
          <w:spacing w:val="-6"/>
          <w:w w:val="66"/>
          <w:sz w:val="32"/>
          <w:szCs w:val="32"/>
        </w:rPr>
        <w:t>，</w:t>
      </w:r>
      <w:r>
        <w:rPr>
          <w:rFonts w:hint="eastAsia" w:ascii="仿宋" w:hAnsi="仿宋" w:eastAsia="仿宋"/>
          <w:spacing w:val="-4"/>
          <w:sz w:val="32"/>
          <w:szCs w:val="32"/>
        </w:rPr>
        <w:t>共同研究确定。</w:t>
      </w:r>
      <w:r>
        <w:rPr>
          <w:rFonts w:hint="eastAsia" w:ascii="仿宋" w:hAnsi="仿宋" w:eastAsia="仿宋"/>
          <w:spacing w:val="-6"/>
          <w:sz w:val="32"/>
          <w:szCs w:val="32"/>
        </w:rPr>
        <w:t>站长必须是老科协组织成员</w:t>
      </w:r>
      <w:r>
        <w:rPr>
          <w:rFonts w:hint="eastAsia" w:ascii="仿宋" w:hAnsi="仿宋" w:eastAsia="仿宋"/>
          <w:spacing w:val="-6"/>
          <w:w w:val="80"/>
          <w:sz w:val="32"/>
          <w:szCs w:val="32"/>
        </w:rPr>
        <w:t>，</w:t>
      </w:r>
      <w:r>
        <w:rPr>
          <w:rFonts w:hint="eastAsia" w:ascii="仿宋" w:hAnsi="仿宋" w:eastAsia="仿宋"/>
          <w:spacing w:val="-6"/>
          <w:sz w:val="32"/>
          <w:szCs w:val="32"/>
        </w:rPr>
        <w:t>具备高级专业技术职务任职资格</w:t>
      </w:r>
      <w:r>
        <w:rPr>
          <w:rFonts w:hint="eastAsia" w:ascii="仿宋" w:hAnsi="仿宋" w:eastAsia="仿宋"/>
          <w:spacing w:val="-6"/>
          <w:w w:val="80"/>
          <w:sz w:val="32"/>
          <w:szCs w:val="32"/>
        </w:rPr>
        <w:t>、</w:t>
      </w:r>
      <w:r>
        <w:rPr>
          <w:rFonts w:hint="eastAsia" w:ascii="仿宋" w:hAnsi="仿宋" w:eastAsia="仿宋"/>
          <w:spacing w:val="-6"/>
          <w:sz w:val="32"/>
          <w:szCs w:val="32"/>
        </w:rPr>
        <w:t>有专业优势并在本专业领域享有较高威望</w:t>
      </w:r>
      <w:r>
        <w:rPr>
          <w:rFonts w:hint="eastAsia" w:ascii="仿宋" w:hAnsi="仿宋" w:eastAsia="仿宋"/>
          <w:spacing w:val="-6"/>
          <w:w w:val="80"/>
          <w:sz w:val="32"/>
          <w:szCs w:val="32"/>
        </w:rPr>
        <w:t>、</w:t>
      </w:r>
      <w:r>
        <w:rPr>
          <w:rFonts w:hint="eastAsia" w:ascii="仿宋" w:hAnsi="仿宋" w:eastAsia="仿宋"/>
          <w:spacing w:val="-6"/>
          <w:sz w:val="32"/>
          <w:szCs w:val="32"/>
        </w:rPr>
        <w:t>有良好的职业道德和奉献精神。</w:t>
      </w:r>
    </w:p>
    <w:p>
      <w:pPr>
        <w:pStyle w:val="7"/>
        <w:spacing w:beforeAutospacing="0" w:afterAutospacing="0" w:line="440" w:lineRule="exact"/>
        <w:ind w:firstLine="601"/>
        <w:jc w:val="both"/>
        <w:rPr>
          <w:rFonts w:ascii="仿宋" w:hAnsi="仿宋" w:eastAsia="仿宋"/>
          <w:spacing w:val="-8"/>
          <w:sz w:val="32"/>
          <w:szCs w:val="32"/>
        </w:rPr>
      </w:pPr>
      <w:r>
        <w:rPr>
          <w:rFonts w:hint="eastAsia" w:ascii="仿宋" w:hAnsi="仿宋" w:eastAsia="仿宋"/>
          <w:spacing w:val="-8"/>
          <w:sz w:val="32"/>
          <w:szCs w:val="32"/>
        </w:rPr>
        <w:t>（二）老专家成员。根据工作需要</w:t>
      </w:r>
      <w:r>
        <w:rPr>
          <w:rFonts w:hint="eastAsia" w:ascii="仿宋" w:hAnsi="仿宋" w:eastAsia="仿宋"/>
          <w:spacing w:val="-8"/>
          <w:w w:val="80"/>
          <w:sz w:val="32"/>
          <w:szCs w:val="32"/>
        </w:rPr>
        <w:t>，</w:t>
      </w:r>
      <w:r>
        <w:rPr>
          <w:rFonts w:hint="eastAsia" w:ascii="仿宋" w:hAnsi="仿宋" w:eastAsia="仿宋"/>
          <w:spacing w:val="-8"/>
          <w:sz w:val="32"/>
          <w:szCs w:val="32"/>
        </w:rPr>
        <w:t>由省老科协选聘具有真才实学</w:t>
      </w:r>
      <w:r>
        <w:rPr>
          <w:rFonts w:hint="eastAsia" w:ascii="仿宋" w:hAnsi="仿宋" w:eastAsia="仿宋"/>
          <w:spacing w:val="-8"/>
          <w:w w:val="80"/>
          <w:sz w:val="32"/>
          <w:szCs w:val="32"/>
        </w:rPr>
        <w:t>、</w:t>
      </w:r>
      <w:r>
        <w:rPr>
          <w:rFonts w:hint="eastAsia" w:ascii="仿宋" w:hAnsi="仿宋" w:eastAsia="仿宋"/>
          <w:spacing w:val="-8"/>
          <w:sz w:val="32"/>
          <w:szCs w:val="32"/>
        </w:rPr>
        <w:t>经验丰富</w:t>
      </w:r>
      <w:r>
        <w:rPr>
          <w:rFonts w:hint="eastAsia" w:ascii="仿宋" w:hAnsi="仿宋" w:eastAsia="仿宋"/>
          <w:spacing w:val="-8"/>
          <w:w w:val="80"/>
          <w:sz w:val="32"/>
          <w:szCs w:val="32"/>
        </w:rPr>
        <w:t>、</w:t>
      </w:r>
      <w:r>
        <w:rPr>
          <w:rFonts w:hint="eastAsia" w:ascii="仿宋" w:hAnsi="仿宋" w:eastAsia="仿宋"/>
          <w:spacing w:val="-8"/>
          <w:sz w:val="32"/>
          <w:szCs w:val="32"/>
        </w:rPr>
        <w:t>专业对口</w:t>
      </w:r>
      <w:r>
        <w:rPr>
          <w:rFonts w:hint="eastAsia" w:ascii="仿宋" w:hAnsi="仿宋" w:eastAsia="仿宋"/>
          <w:spacing w:val="-8"/>
          <w:w w:val="80"/>
          <w:sz w:val="32"/>
          <w:szCs w:val="32"/>
        </w:rPr>
        <w:t>、</w:t>
      </w:r>
      <w:r>
        <w:rPr>
          <w:rFonts w:hint="eastAsia" w:ascii="仿宋" w:hAnsi="仿宋" w:eastAsia="仿宋"/>
          <w:spacing w:val="-8"/>
          <w:sz w:val="32"/>
          <w:szCs w:val="32"/>
        </w:rPr>
        <w:t>素质良好的老专家若干名作为工作站专家成员</w:t>
      </w:r>
      <w:r>
        <w:rPr>
          <w:rFonts w:hint="eastAsia" w:ascii="仿宋" w:hAnsi="仿宋" w:eastAsia="仿宋"/>
          <w:spacing w:val="-8"/>
          <w:w w:val="80"/>
          <w:sz w:val="32"/>
          <w:szCs w:val="32"/>
        </w:rPr>
        <w:t>。</w:t>
      </w:r>
      <w:r>
        <w:rPr>
          <w:rFonts w:hint="eastAsia" w:ascii="仿宋" w:hAnsi="仿宋" w:eastAsia="仿宋"/>
          <w:spacing w:val="-8"/>
          <w:sz w:val="32"/>
          <w:szCs w:val="32"/>
        </w:rPr>
        <w:t>市、县级老科协选择的参与工作站的老专家要向省老科协报备。</w:t>
      </w:r>
    </w:p>
    <w:p>
      <w:pPr>
        <w:pStyle w:val="7"/>
        <w:spacing w:beforeAutospacing="0" w:afterAutospacing="0" w:line="440" w:lineRule="exact"/>
        <w:ind w:firstLine="600"/>
        <w:jc w:val="both"/>
        <w:rPr>
          <w:rFonts w:ascii="仿宋" w:hAnsi="仿宋" w:eastAsia="仿宋"/>
          <w:spacing w:val="-6"/>
          <w:sz w:val="32"/>
          <w:szCs w:val="32"/>
        </w:rPr>
      </w:pPr>
      <w:r>
        <w:rPr>
          <w:rFonts w:hint="eastAsia" w:ascii="仿宋" w:hAnsi="仿宋" w:eastAsia="仿宋"/>
          <w:spacing w:val="-6"/>
          <w:sz w:val="32"/>
          <w:szCs w:val="32"/>
        </w:rPr>
        <w:t>（三）联系人员</w:t>
      </w:r>
      <w:r>
        <w:rPr>
          <w:rFonts w:hint="eastAsia" w:ascii="仿宋" w:hAnsi="仿宋" w:eastAsia="仿宋"/>
          <w:spacing w:val="-6"/>
          <w:w w:val="80"/>
          <w:sz w:val="32"/>
          <w:szCs w:val="32"/>
        </w:rPr>
        <w:t>。</w:t>
      </w:r>
      <w:r>
        <w:rPr>
          <w:rFonts w:hint="eastAsia" w:ascii="仿宋" w:hAnsi="仿宋" w:eastAsia="仿宋"/>
          <w:spacing w:val="-6"/>
          <w:sz w:val="32"/>
          <w:szCs w:val="32"/>
        </w:rPr>
        <w:t>根据工作需要</w:t>
      </w:r>
      <w:r>
        <w:rPr>
          <w:rFonts w:hint="eastAsia" w:ascii="仿宋" w:hAnsi="仿宋" w:eastAsia="仿宋"/>
          <w:spacing w:val="-6"/>
          <w:w w:val="80"/>
          <w:sz w:val="32"/>
          <w:szCs w:val="32"/>
        </w:rPr>
        <w:t>，</w:t>
      </w:r>
      <w:r>
        <w:rPr>
          <w:rFonts w:hint="eastAsia" w:ascii="仿宋" w:hAnsi="仿宋" w:eastAsia="仿宋"/>
          <w:spacing w:val="-6"/>
          <w:sz w:val="32"/>
          <w:szCs w:val="32"/>
        </w:rPr>
        <w:t>各老专家工作站由建站地指定专人作为联系人</w:t>
      </w:r>
      <w:r>
        <w:rPr>
          <w:rFonts w:hint="eastAsia" w:ascii="仿宋" w:hAnsi="仿宋" w:eastAsia="仿宋"/>
          <w:spacing w:val="-6"/>
          <w:w w:val="80"/>
          <w:sz w:val="32"/>
          <w:szCs w:val="32"/>
        </w:rPr>
        <w:t>。</w:t>
      </w:r>
      <w:r>
        <w:rPr>
          <w:rFonts w:hint="eastAsia" w:ascii="仿宋" w:hAnsi="仿宋" w:eastAsia="仿宋"/>
          <w:spacing w:val="-6"/>
          <w:sz w:val="32"/>
          <w:szCs w:val="32"/>
        </w:rPr>
        <w:t>主要负责收集当地产业基础资料和专家所需的有关项目资料</w:t>
      </w:r>
      <w:r>
        <w:rPr>
          <w:rFonts w:hint="eastAsia" w:ascii="仿宋" w:hAnsi="仿宋" w:eastAsia="仿宋"/>
          <w:spacing w:val="-6"/>
          <w:w w:val="90"/>
          <w:sz w:val="32"/>
          <w:szCs w:val="32"/>
        </w:rPr>
        <w:t>；</w:t>
      </w:r>
      <w:r>
        <w:rPr>
          <w:rFonts w:hint="eastAsia" w:ascii="仿宋" w:hAnsi="仿宋" w:eastAsia="仿宋"/>
          <w:spacing w:val="-6"/>
          <w:sz w:val="32"/>
          <w:szCs w:val="32"/>
        </w:rPr>
        <w:t>负责与老专家保持工作联系；如实反映试点村群众的科技需求，协调处理科技项目实施过程中的具体事务。</w:t>
      </w:r>
    </w:p>
    <w:p>
      <w:pPr>
        <w:spacing w:line="44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 xml:space="preserve">第六条  </w:t>
      </w:r>
      <w:r>
        <w:rPr>
          <w:rFonts w:hint="eastAsia" w:ascii="仿宋" w:hAnsi="仿宋" w:eastAsia="仿宋"/>
          <w:spacing w:val="-6"/>
          <w:sz w:val="32"/>
          <w:szCs w:val="32"/>
        </w:rPr>
        <w:t>省老科协</w:t>
      </w:r>
      <w:r>
        <w:rPr>
          <w:rFonts w:ascii="仿宋" w:hAnsi="仿宋" w:eastAsia="仿宋"/>
          <w:spacing w:val="-6"/>
          <w:sz w:val="32"/>
          <w:szCs w:val="32"/>
        </w:rPr>
        <w:t>专家工作站</w:t>
      </w:r>
      <w:r>
        <w:rPr>
          <w:rFonts w:hint="eastAsia" w:ascii="仿宋" w:hAnsi="仿宋" w:eastAsia="仿宋" w:cs="仿宋"/>
          <w:bCs/>
          <w:spacing w:val="-6"/>
          <w:sz w:val="32"/>
          <w:szCs w:val="32"/>
        </w:rPr>
        <w:t>工作机制：根据企业技术创新需求或“</w:t>
      </w:r>
      <w:r>
        <w:rPr>
          <w:rFonts w:hint="eastAsia" w:ascii="仿宋" w:hAnsi="仿宋" w:eastAsia="仿宋"/>
          <w:spacing w:val="-6"/>
          <w:sz w:val="32"/>
          <w:szCs w:val="32"/>
        </w:rPr>
        <w:t>乡村振兴</w:t>
      </w:r>
      <w:r>
        <w:rPr>
          <w:rFonts w:hint="eastAsia" w:ascii="仿宋" w:hAnsi="仿宋" w:eastAsia="仿宋" w:cs="仿宋"/>
          <w:bCs/>
          <w:spacing w:val="-6"/>
          <w:sz w:val="32"/>
          <w:szCs w:val="32"/>
        </w:rPr>
        <w:t>”发展需求，坚持以“三个导向”为原则</w:t>
      </w:r>
      <w:r>
        <w:rPr>
          <w:rFonts w:hint="eastAsia" w:ascii="仿宋" w:hAnsi="仿宋" w:eastAsia="仿宋" w:cs="仿宋"/>
          <w:bCs/>
          <w:spacing w:val="-6"/>
          <w:w w:val="80"/>
          <w:sz w:val="32"/>
          <w:szCs w:val="32"/>
        </w:rPr>
        <w:t>，</w:t>
      </w:r>
      <w:r>
        <w:rPr>
          <w:rFonts w:hint="eastAsia" w:ascii="仿宋" w:hAnsi="仿宋" w:eastAsia="仿宋" w:cs="仿宋"/>
          <w:bCs/>
          <w:spacing w:val="-6"/>
          <w:sz w:val="32"/>
          <w:szCs w:val="32"/>
        </w:rPr>
        <w:t>即坚持需求导向</w:t>
      </w:r>
      <w:r>
        <w:rPr>
          <w:rFonts w:hint="eastAsia" w:ascii="仿宋" w:hAnsi="仿宋" w:eastAsia="仿宋" w:cs="仿宋"/>
          <w:bCs/>
          <w:spacing w:val="-6"/>
          <w:w w:val="80"/>
          <w:sz w:val="32"/>
          <w:szCs w:val="32"/>
        </w:rPr>
        <w:t>，</w:t>
      </w:r>
      <w:r>
        <w:rPr>
          <w:rFonts w:hint="eastAsia" w:ascii="仿宋" w:hAnsi="仿宋" w:eastAsia="仿宋" w:cs="仿宋"/>
          <w:bCs/>
          <w:spacing w:val="-6"/>
          <w:sz w:val="32"/>
          <w:szCs w:val="32"/>
        </w:rPr>
        <w:t>理清合作对象的科技需求；坚持问题导向</w:t>
      </w:r>
      <w:r>
        <w:rPr>
          <w:rFonts w:hint="eastAsia" w:ascii="仿宋" w:hAnsi="仿宋" w:eastAsia="仿宋" w:cs="仿宋"/>
          <w:bCs/>
          <w:spacing w:val="-6"/>
          <w:w w:val="80"/>
          <w:sz w:val="32"/>
          <w:szCs w:val="32"/>
        </w:rPr>
        <w:t>，</w:t>
      </w:r>
      <w:r>
        <w:rPr>
          <w:rFonts w:hint="eastAsia" w:ascii="仿宋" w:hAnsi="仿宋" w:eastAsia="仿宋" w:cs="仿宋"/>
          <w:bCs/>
          <w:spacing w:val="-6"/>
          <w:sz w:val="32"/>
          <w:szCs w:val="32"/>
        </w:rPr>
        <w:t>找准产业发展和技术创新的关键问题；坚持效果导向，确保科技帮扶工作取得实效。在具体工作中要考虑老专家的特点</w:t>
      </w:r>
      <w:r>
        <w:rPr>
          <w:rFonts w:hint="eastAsia" w:ascii="仿宋" w:hAnsi="仿宋" w:eastAsia="仿宋" w:cs="仿宋"/>
          <w:bCs/>
          <w:spacing w:val="-6"/>
          <w:w w:val="80"/>
          <w:sz w:val="32"/>
          <w:szCs w:val="32"/>
        </w:rPr>
        <w:t>，</w:t>
      </w:r>
      <w:r>
        <w:rPr>
          <w:rFonts w:hint="eastAsia" w:ascii="仿宋" w:hAnsi="仿宋" w:eastAsia="仿宋" w:cs="仿宋"/>
          <w:bCs/>
          <w:spacing w:val="-6"/>
          <w:sz w:val="32"/>
          <w:szCs w:val="32"/>
        </w:rPr>
        <w:t>尽力而为</w:t>
      </w:r>
      <w:r>
        <w:rPr>
          <w:rFonts w:hint="eastAsia" w:ascii="仿宋" w:hAnsi="仿宋" w:eastAsia="仿宋" w:cs="仿宋"/>
          <w:bCs/>
          <w:spacing w:val="-6"/>
          <w:w w:val="80"/>
          <w:sz w:val="32"/>
          <w:szCs w:val="32"/>
        </w:rPr>
        <w:t>、</w:t>
      </w:r>
      <w:r>
        <w:rPr>
          <w:rFonts w:hint="eastAsia" w:ascii="仿宋" w:hAnsi="仿宋" w:eastAsia="仿宋" w:cs="仿宋"/>
          <w:bCs/>
          <w:spacing w:val="-6"/>
          <w:sz w:val="32"/>
          <w:szCs w:val="32"/>
        </w:rPr>
        <w:t>量力而行</w:t>
      </w:r>
      <w:r>
        <w:rPr>
          <w:rFonts w:hint="eastAsia" w:ascii="仿宋" w:hAnsi="仿宋" w:eastAsia="仿宋" w:cs="仿宋"/>
          <w:bCs/>
          <w:sz w:val="32"/>
          <w:szCs w:val="32"/>
        </w:rPr>
        <w:t>。</w:t>
      </w:r>
    </w:p>
    <w:p>
      <w:pPr>
        <w:pStyle w:val="7"/>
        <w:spacing w:beforeAutospacing="0" w:afterAutospacing="0" w:line="440" w:lineRule="exact"/>
        <w:ind w:firstLine="600"/>
        <w:jc w:val="both"/>
        <w:rPr>
          <w:rFonts w:ascii="仿宋" w:hAnsi="仿宋" w:eastAsia="仿宋"/>
          <w:spacing w:val="-6"/>
          <w:sz w:val="32"/>
          <w:szCs w:val="32"/>
        </w:rPr>
      </w:pPr>
      <w:r>
        <w:rPr>
          <w:rFonts w:hint="eastAsia" w:ascii="仿宋" w:hAnsi="仿宋" w:eastAsia="仿宋" w:cs="仿宋"/>
          <w:b/>
          <w:bCs/>
          <w:spacing w:val="-6"/>
          <w:sz w:val="32"/>
          <w:szCs w:val="32"/>
        </w:rPr>
        <w:t xml:space="preserve">第七条  </w:t>
      </w:r>
      <w:r>
        <w:rPr>
          <w:rFonts w:hint="eastAsia" w:ascii="仿宋" w:hAnsi="仿宋" w:eastAsia="仿宋" w:cs="仿宋"/>
          <w:spacing w:val="-6"/>
          <w:sz w:val="32"/>
          <w:szCs w:val="32"/>
        </w:rPr>
        <w:t>省老科协专家工作站管理机制：由省</w:t>
      </w:r>
      <w:r>
        <w:rPr>
          <w:rFonts w:hint="eastAsia" w:ascii="仿宋" w:hAnsi="仿宋" w:eastAsia="仿宋" w:cs="仿宋"/>
          <w:spacing w:val="-6"/>
          <w:w w:val="80"/>
          <w:sz w:val="32"/>
          <w:szCs w:val="32"/>
        </w:rPr>
        <w:t>、</w:t>
      </w:r>
      <w:r>
        <w:rPr>
          <w:rFonts w:hint="eastAsia" w:ascii="仿宋" w:hAnsi="仿宋" w:eastAsia="仿宋" w:cs="仿宋"/>
          <w:spacing w:val="-6"/>
          <w:sz w:val="32"/>
          <w:szCs w:val="32"/>
        </w:rPr>
        <w:t>市</w:t>
      </w:r>
      <w:r>
        <w:rPr>
          <w:rFonts w:hint="eastAsia" w:ascii="仿宋" w:hAnsi="仿宋" w:eastAsia="仿宋" w:cs="仿宋"/>
          <w:spacing w:val="-6"/>
          <w:w w:val="80"/>
          <w:sz w:val="32"/>
          <w:szCs w:val="32"/>
        </w:rPr>
        <w:t>、</w:t>
      </w:r>
      <w:r>
        <w:rPr>
          <w:rFonts w:hint="eastAsia" w:ascii="仿宋" w:hAnsi="仿宋" w:eastAsia="仿宋" w:cs="仿宋"/>
          <w:spacing w:val="-6"/>
          <w:sz w:val="32"/>
          <w:szCs w:val="32"/>
        </w:rPr>
        <w:t>县老科协共同创建</w:t>
      </w:r>
      <w:r>
        <w:rPr>
          <w:rFonts w:hint="eastAsia" w:ascii="仿宋" w:hAnsi="仿宋" w:eastAsia="仿宋" w:cs="仿宋"/>
          <w:spacing w:val="-6"/>
          <w:w w:val="80"/>
          <w:sz w:val="32"/>
          <w:szCs w:val="32"/>
        </w:rPr>
        <w:t>、</w:t>
      </w:r>
      <w:r>
        <w:rPr>
          <w:rFonts w:hint="eastAsia" w:ascii="仿宋" w:hAnsi="仿宋" w:eastAsia="仿宋" w:cs="仿宋"/>
          <w:spacing w:val="-6"/>
          <w:sz w:val="32"/>
          <w:szCs w:val="32"/>
        </w:rPr>
        <w:t>共同管理。其中</w:t>
      </w:r>
      <w:r>
        <w:rPr>
          <w:rFonts w:hint="eastAsia" w:ascii="仿宋" w:hAnsi="仿宋" w:eastAsia="仿宋" w:cs="仿宋"/>
          <w:spacing w:val="-6"/>
          <w:w w:val="80"/>
          <w:sz w:val="32"/>
          <w:szCs w:val="32"/>
        </w:rPr>
        <w:t>，</w:t>
      </w:r>
      <w:r>
        <w:rPr>
          <w:rFonts w:hint="eastAsia" w:ascii="仿宋" w:hAnsi="仿宋" w:eastAsia="仿宋"/>
          <w:spacing w:val="-6"/>
          <w:sz w:val="32"/>
          <w:szCs w:val="32"/>
        </w:rPr>
        <w:t>省老科协负责宏观管理</w:t>
      </w:r>
      <w:r>
        <w:rPr>
          <w:rFonts w:hint="eastAsia" w:ascii="仿宋" w:hAnsi="仿宋" w:eastAsia="仿宋"/>
          <w:spacing w:val="-6"/>
          <w:w w:val="80"/>
          <w:sz w:val="32"/>
          <w:szCs w:val="32"/>
        </w:rPr>
        <w:t>，</w:t>
      </w:r>
      <w:r>
        <w:rPr>
          <w:rFonts w:hint="eastAsia" w:ascii="仿宋" w:hAnsi="仿宋" w:eastAsia="仿宋"/>
          <w:spacing w:val="-6"/>
          <w:sz w:val="32"/>
          <w:szCs w:val="32"/>
        </w:rPr>
        <w:t>主要进行统一部署</w:t>
      </w:r>
      <w:r>
        <w:rPr>
          <w:rFonts w:hint="eastAsia" w:ascii="仿宋" w:hAnsi="仿宋" w:eastAsia="仿宋"/>
          <w:spacing w:val="-6"/>
          <w:w w:val="80"/>
          <w:sz w:val="32"/>
          <w:szCs w:val="32"/>
        </w:rPr>
        <w:t>、</w:t>
      </w:r>
      <w:r>
        <w:rPr>
          <w:rFonts w:hint="eastAsia" w:ascii="仿宋" w:hAnsi="仿宋" w:eastAsia="仿宋"/>
          <w:spacing w:val="-6"/>
          <w:sz w:val="32"/>
          <w:szCs w:val="32"/>
        </w:rPr>
        <w:t>考察验收</w:t>
      </w:r>
      <w:r>
        <w:rPr>
          <w:rFonts w:hint="eastAsia" w:ascii="仿宋" w:hAnsi="仿宋" w:eastAsia="仿宋"/>
          <w:spacing w:val="-6"/>
          <w:w w:val="80"/>
          <w:sz w:val="32"/>
          <w:szCs w:val="32"/>
        </w:rPr>
        <w:t>、</w:t>
      </w:r>
      <w:r>
        <w:rPr>
          <w:rFonts w:hint="eastAsia" w:ascii="仿宋" w:hAnsi="仿宋" w:eastAsia="仿宋"/>
          <w:spacing w:val="-6"/>
          <w:sz w:val="32"/>
          <w:szCs w:val="32"/>
        </w:rPr>
        <w:t>命名授牌</w:t>
      </w:r>
      <w:r>
        <w:rPr>
          <w:rFonts w:hint="eastAsia" w:ascii="仿宋" w:hAnsi="仿宋" w:eastAsia="仿宋"/>
          <w:spacing w:val="-6"/>
          <w:w w:val="80"/>
          <w:sz w:val="32"/>
          <w:szCs w:val="32"/>
        </w:rPr>
        <w:t>、</w:t>
      </w:r>
      <w:r>
        <w:rPr>
          <w:rFonts w:hint="eastAsia" w:ascii="仿宋" w:hAnsi="仿宋" w:eastAsia="仿宋"/>
          <w:spacing w:val="-6"/>
          <w:sz w:val="32"/>
          <w:szCs w:val="32"/>
        </w:rPr>
        <w:t>选定专家</w:t>
      </w:r>
      <w:r>
        <w:rPr>
          <w:rFonts w:hint="eastAsia" w:ascii="仿宋" w:hAnsi="仿宋" w:eastAsia="仿宋"/>
          <w:spacing w:val="-6"/>
          <w:w w:val="80"/>
          <w:sz w:val="32"/>
          <w:szCs w:val="32"/>
        </w:rPr>
        <w:t>、</w:t>
      </w:r>
      <w:r>
        <w:rPr>
          <w:rFonts w:hint="eastAsia" w:ascii="仿宋" w:hAnsi="仿宋" w:eastAsia="仿宋"/>
          <w:spacing w:val="-6"/>
          <w:sz w:val="32"/>
          <w:szCs w:val="32"/>
        </w:rPr>
        <w:t>指导检查等。设区市老科协负责对建站工作和实施项目进行考察</w:t>
      </w:r>
      <w:r>
        <w:rPr>
          <w:rFonts w:hint="eastAsia" w:ascii="仿宋" w:hAnsi="仿宋" w:eastAsia="仿宋"/>
          <w:spacing w:val="-6"/>
          <w:w w:val="80"/>
          <w:sz w:val="32"/>
          <w:szCs w:val="32"/>
        </w:rPr>
        <w:t>、</w:t>
      </w:r>
      <w:r>
        <w:rPr>
          <w:rFonts w:hint="eastAsia" w:ascii="仿宋" w:hAnsi="仿宋" w:eastAsia="仿宋"/>
          <w:spacing w:val="-6"/>
          <w:sz w:val="32"/>
          <w:szCs w:val="32"/>
        </w:rPr>
        <w:t>推荐</w:t>
      </w:r>
      <w:r>
        <w:rPr>
          <w:rFonts w:hint="eastAsia" w:ascii="仿宋" w:hAnsi="仿宋" w:eastAsia="仿宋"/>
          <w:spacing w:val="-6"/>
          <w:w w:val="80"/>
          <w:sz w:val="32"/>
          <w:szCs w:val="32"/>
        </w:rPr>
        <w:t>、</w:t>
      </w:r>
      <w:r>
        <w:rPr>
          <w:rFonts w:hint="eastAsia" w:ascii="仿宋" w:hAnsi="仿宋" w:eastAsia="仿宋"/>
          <w:spacing w:val="-6"/>
          <w:sz w:val="32"/>
          <w:szCs w:val="32"/>
        </w:rPr>
        <w:t>规划</w:t>
      </w:r>
      <w:r>
        <w:rPr>
          <w:rFonts w:hint="eastAsia" w:ascii="仿宋" w:hAnsi="仿宋" w:eastAsia="仿宋"/>
          <w:spacing w:val="-6"/>
          <w:w w:val="80"/>
          <w:sz w:val="32"/>
          <w:szCs w:val="32"/>
        </w:rPr>
        <w:t>、</w:t>
      </w:r>
      <w:r>
        <w:rPr>
          <w:rFonts w:hint="eastAsia" w:ascii="仿宋" w:hAnsi="仿宋" w:eastAsia="仿宋"/>
          <w:spacing w:val="-6"/>
          <w:sz w:val="32"/>
          <w:szCs w:val="32"/>
        </w:rPr>
        <w:t>指导</w:t>
      </w:r>
      <w:r>
        <w:rPr>
          <w:rFonts w:hint="eastAsia" w:ascii="仿宋" w:hAnsi="仿宋" w:eastAsia="仿宋"/>
          <w:spacing w:val="-6"/>
          <w:w w:val="80"/>
          <w:sz w:val="32"/>
          <w:szCs w:val="32"/>
        </w:rPr>
        <w:t>、</w:t>
      </w:r>
      <w:r>
        <w:rPr>
          <w:rFonts w:hint="eastAsia" w:ascii="仿宋" w:hAnsi="仿宋" w:eastAsia="仿宋"/>
          <w:spacing w:val="-6"/>
          <w:sz w:val="32"/>
          <w:szCs w:val="32"/>
        </w:rPr>
        <w:t>服务和监督管理等</w:t>
      </w:r>
      <w:r>
        <w:rPr>
          <w:rFonts w:hint="eastAsia" w:ascii="仿宋" w:hAnsi="仿宋" w:eastAsia="仿宋"/>
          <w:spacing w:val="-6"/>
          <w:w w:val="80"/>
          <w:sz w:val="32"/>
          <w:szCs w:val="32"/>
        </w:rPr>
        <w:t>，</w:t>
      </w:r>
      <w:r>
        <w:rPr>
          <w:rFonts w:hint="eastAsia" w:ascii="仿宋" w:hAnsi="仿宋" w:eastAsia="仿宋"/>
          <w:spacing w:val="-6"/>
          <w:sz w:val="32"/>
          <w:szCs w:val="32"/>
        </w:rPr>
        <w:t>并主动向</w:t>
      </w:r>
      <w:r>
        <w:rPr>
          <w:rFonts w:ascii="仿宋" w:hAnsi="仿宋" w:eastAsia="仿宋"/>
          <w:spacing w:val="-6"/>
          <w:sz w:val="32"/>
          <w:szCs w:val="32"/>
        </w:rPr>
        <w:t>地方党政</w:t>
      </w:r>
      <w:r>
        <w:rPr>
          <w:rFonts w:hint="eastAsia" w:ascii="仿宋" w:hAnsi="仿宋" w:eastAsia="仿宋"/>
          <w:spacing w:val="-6"/>
          <w:sz w:val="32"/>
          <w:szCs w:val="32"/>
        </w:rPr>
        <w:t>领导汇报</w:t>
      </w:r>
      <w:r>
        <w:rPr>
          <w:rFonts w:hint="eastAsia" w:ascii="仿宋" w:hAnsi="仿宋" w:eastAsia="仿宋"/>
          <w:spacing w:val="-6"/>
          <w:w w:val="80"/>
          <w:sz w:val="32"/>
          <w:szCs w:val="32"/>
        </w:rPr>
        <w:t>，</w:t>
      </w:r>
      <w:r>
        <w:rPr>
          <w:rFonts w:ascii="仿宋" w:hAnsi="仿宋" w:eastAsia="仿宋"/>
          <w:spacing w:val="-6"/>
          <w:sz w:val="32"/>
          <w:szCs w:val="32"/>
        </w:rPr>
        <w:t>争取</w:t>
      </w:r>
      <w:r>
        <w:rPr>
          <w:rFonts w:hint="eastAsia" w:ascii="仿宋" w:hAnsi="仿宋" w:eastAsia="仿宋"/>
          <w:spacing w:val="-6"/>
          <w:sz w:val="32"/>
          <w:szCs w:val="32"/>
        </w:rPr>
        <w:t>对实施的科技项目给予立项</w:t>
      </w:r>
      <w:r>
        <w:rPr>
          <w:rFonts w:ascii="仿宋" w:hAnsi="仿宋" w:eastAsia="仿宋"/>
          <w:spacing w:val="-6"/>
          <w:sz w:val="32"/>
          <w:szCs w:val="32"/>
        </w:rPr>
        <w:t>支持和专项资助</w:t>
      </w:r>
      <w:r>
        <w:rPr>
          <w:rFonts w:hint="eastAsia" w:ascii="仿宋" w:hAnsi="仿宋" w:eastAsia="仿宋"/>
          <w:spacing w:val="-6"/>
          <w:sz w:val="32"/>
          <w:szCs w:val="32"/>
        </w:rPr>
        <w:t>；县级老科协负责对建站工作进行选点</w:t>
      </w:r>
      <w:r>
        <w:rPr>
          <w:rFonts w:hint="eastAsia" w:ascii="仿宋" w:hAnsi="仿宋" w:eastAsia="仿宋"/>
          <w:spacing w:val="-6"/>
          <w:w w:val="66"/>
          <w:sz w:val="32"/>
          <w:szCs w:val="32"/>
        </w:rPr>
        <w:t>、</w:t>
      </w:r>
      <w:r>
        <w:rPr>
          <w:rFonts w:hint="eastAsia" w:ascii="仿宋" w:hAnsi="仿宋" w:eastAsia="仿宋"/>
          <w:spacing w:val="-6"/>
          <w:sz w:val="32"/>
          <w:szCs w:val="32"/>
        </w:rPr>
        <w:t>申报</w:t>
      </w:r>
      <w:r>
        <w:rPr>
          <w:rFonts w:hint="eastAsia" w:ascii="仿宋" w:hAnsi="仿宋" w:eastAsia="仿宋"/>
          <w:spacing w:val="-6"/>
          <w:w w:val="80"/>
          <w:sz w:val="32"/>
          <w:szCs w:val="32"/>
        </w:rPr>
        <w:t>、</w:t>
      </w:r>
      <w:r>
        <w:rPr>
          <w:rFonts w:hint="eastAsia" w:ascii="仿宋" w:hAnsi="仿宋" w:eastAsia="仿宋"/>
          <w:spacing w:val="-6"/>
          <w:sz w:val="32"/>
          <w:szCs w:val="32"/>
        </w:rPr>
        <w:t>协调联系</w:t>
      </w:r>
      <w:r>
        <w:rPr>
          <w:rFonts w:hint="eastAsia" w:ascii="仿宋" w:hAnsi="仿宋" w:eastAsia="仿宋"/>
          <w:spacing w:val="-6"/>
          <w:w w:val="80"/>
          <w:sz w:val="32"/>
          <w:szCs w:val="32"/>
        </w:rPr>
        <w:t>、</w:t>
      </w:r>
      <w:r>
        <w:rPr>
          <w:rFonts w:hint="eastAsia" w:ascii="仿宋" w:hAnsi="仿宋" w:eastAsia="仿宋"/>
          <w:spacing w:val="-6"/>
          <w:sz w:val="32"/>
          <w:szCs w:val="32"/>
        </w:rPr>
        <w:t>下情上达</w:t>
      </w:r>
      <w:r>
        <w:rPr>
          <w:rFonts w:hint="eastAsia" w:ascii="仿宋" w:hAnsi="仿宋" w:eastAsia="仿宋"/>
          <w:spacing w:val="-6"/>
          <w:w w:val="80"/>
          <w:sz w:val="32"/>
          <w:szCs w:val="32"/>
        </w:rPr>
        <w:t>、</w:t>
      </w:r>
      <w:r>
        <w:rPr>
          <w:rFonts w:hint="eastAsia" w:ascii="仿宋" w:hAnsi="仿宋" w:eastAsia="仿宋"/>
          <w:spacing w:val="-6"/>
          <w:sz w:val="32"/>
          <w:szCs w:val="32"/>
        </w:rPr>
        <w:t>活动指导</w:t>
      </w:r>
      <w:r>
        <w:rPr>
          <w:rFonts w:hint="eastAsia" w:ascii="仿宋" w:hAnsi="仿宋" w:eastAsia="仿宋"/>
          <w:spacing w:val="-6"/>
          <w:w w:val="80"/>
          <w:sz w:val="32"/>
          <w:szCs w:val="32"/>
        </w:rPr>
        <w:t>、</w:t>
      </w:r>
      <w:r>
        <w:rPr>
          <w:rFonts w:hint="eastAsia" w:ascii="仿宋" w:hAnsi="仿宋" w:eastAsia="仿宋"/>
          <w:spacing w:val="-6"/>
          <w:sz w:val="32"/>
          <w:szCs w:val="32"/>
        </w:rPr>
        <w:t>抓好落实等；乡镇老科协主要是负责协调联系试点</w:t>
      </w:r>
      <w:r>
        <w:rPr>
          <w:rFonts w:hint="eastAsia" w:ascii="仿宋" w:hAnsi="仿宋" w:eastAsia="仿宋"/>
          <w:spacing w:val="-6"/>
          <w:w w:val="80"/>
          <w:sz w:val="32"/>
          <w:szCs w:val="32"/>
        </w:rPr>
        <w:t>，</w:t>
      </w:r>
      <w:r>
        <w:rPr>
          <w:rFonts w:hint="eastAsia" w:ascii="仿宋" w:hAnsi="仿宋" w:eastAsia="仿宋"/>
          <w:spacing w:val="-6"/>
          <w:sz w:val="32"/>
          <w:szCs w:val="32"/>
        </w:rPr>
        <w:t>对实施项目抓好落地落实；各工作站负责制定工作计划</w:t>
      </w:r>
      <w:r>
        <w:rPr>
          <w:rFonts w:hint="eastAsia" w:ascii="仿宋" w:hAnsi="仿宋" w:eastAsia="仿宋"/>
          <w:spacing w:val="-6"/>
          <w:w w:val="80"/>
          <w:sz w:val="32"/>
          <w:szCs w:val="32"/>
        </w:rPr>
        <w:t>，</w:t>
      </w:r>
      <w:r>
        <w:rPr>
          <w:rFonts w:hint="eastAsia" w:ascii="仿宋" w:hAnsi="仿宋" w:eastAsia="仿宋"/>
          <w:spacing w:val="-6"/>
          <w:sz w:val="32"/>
          <w:szCs w:val="32"/>
        </w:rPr>
        <w:t>明确职责任务和专家的分工</w:t>
      </w:r>
      <w:r>
        <w:rPr>
          <w:rFonts w:hint="eastAsia" w:ascii="仿宋" w:hAnsi="仿宋" w:eastAsia="仿宋"/>
          <w:spacing w:val="-6"/>
          <w:w w:val="66"/>
          <w:sz w:val="32"/>
          <w:szCs w:val="32"/>
        </w:rPr>
        <w:t>，</w:t>
      </w:r>
      <w:r>
        <w:rPr>
          <w:rFonts w:hint="eastAsia" w:ascii="仿宋" w:hAnsi="仿宋" w:eastAsia="仿宋"/>
          <w:spacing w:val="-6"/>
          <w:sz w:val="32"/>
          <w:szCs w:val="32"/>
        </w:rPr>
        <w:t>组织做好项目对接、技术服务、年度工作总结和日常事务管理等。</w:t>
      </w:r>
    </w:p>
    <w:p>
      <w:pPr>
        <w:pStyle w:val="7"/>
        <w:spacing w:beforeAutospacing="0" w:afterAutospacing="0" w:line="440" w:lineRule="exact"/>
        <w:ind w:firstLine="600"/>
        <w:jc w:val="both"/>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省老科协专家工作站的审批</w:t>
      </w:r>
      <w:r>
        <w:rPr>
          <w:rFonts w:hint="eastAsia" w:ascii="仿宋" w:hAnsi="仿宋" w:eastAsia="仿宋"/>
          <w:w w:val="80"/>
          <w:sz w:val="32"/>
          <w:szCs w:val="32"/>
        </w:rPr>
        <w:t>、</w:t>
      </w:r>
      <w:r>
        <w:rPr>
          <w:rFonts w:hint="eastAsia" w:ascii="仿宋" w:hAnsi="仿宋" w:eastAsia="仿宋"/>
          <w:sz w:val="32"/>
          <w:szCs w:val="32"/>
        </w:rPr>
        <w:t>命名和授牌：</w:t>
      </w:r>
    </w:p>
    <w:p>
      <w:pPr>
        <w:pStyle w:val="7"/>
        <w:spacing w:beforeAutospacing="0" w:afterAutospacing="0" w:line="440" w:lineRule="exact"/>
        <w:ind w:firstLine="600"/>
        <w:jc w:val="both"/>
        <w:rPr>
          <w:rFonts w:ascii="仿宋" w:hAnsi="仿宋" w:eastAsia="仿宋"/>
          <w:spacing w:val="-6"/>
          <w:sz w:val="32"/>
          <w:szCs w:val="32"/>
        </w:rPr>
      </w:pPr>
      <w:r>
        <w:rPr>
          <w:rFonts w:hint="eastAsia" w:ascii="仿宋" w:hAnsi="仿宋" w:eastAsia="仿宋"/>
          <w:spacing w:val="-6"/>
          <w:sz w:val="32"/>
          <w:szCs w:val="32"/>
        </w:rPr>
        <w:t>（一）审批：省老科协对申报和推荐的拟建工作站进行审议</w:t>
      </w:r>
      <w:r>
        <w:rPr>
          <w:rFonts w:hint="eastAsia" w:ascii="仿宋" w:hAnsi="仿宋" w:eastAsia="仿宋"/>
          <w:spacing w:val="-6"/>
          <w:w w:val="80"/>
          <w:sz w:val="32"/>
          <w:szCs w:val="32"/>
        </w:rPr>
        <w:t>，</w:t>
      </w:r>
      <w:r>
        <w:rPr>
          <w:rFonts w:hint="eastAsia" w:ascii="仿宋" w:hAnsi="仿宋" w:eastAsia="仿宋"/>
          <w:spacing w:val="-6"/>
          <w:sz w:val="32"/>
          <w:szCs w:val="32"/>
        </w:rPr>
        <w:t>经审核同意建站的</w:t>
      </w:r>
      <w:r>
        <w:rPr>
          <w:rFonts w:hint="eastAsia" w:ascii="仿宋" w:hAnsi="仿宋" w:eastAsia="仿宋"/>
          <w:spacing w:val="-6"/>
          <w:w w:val="80"/>
          <w:sz w:val="32"/>
          <w:szCs w:val="32"/>
        </w:rPr>
        <w:t>，</w:t>
      </w:r>
      <w:r>
        <w:rPr>
          <w:rFonts w:hint="eastAsia" w:ascii="仿宋" w:hAnsi="仿宋" w:eastAsia="仿宋"/>
          <w:spacing w:val="-6"/>
          <w:sz w:val="32"/>
          <w:szCs w:val="32"/>
        </w:rPr>
        <w:t>按程序通知合作对象</w:t>
      </w:r>
      <w:r>
        <w:rPr>
          <w:rFonts w:hint="eastAsia" w:ascii="仿宋" w:hAnsi="仿宋" w:eastAsia="仿宋"/>
          <w:spacing w:val="-6"/>
          <w:w w:val="80"/>
          <w:sz w:val="32"/>
          <w:szCs w:val="32"/>
        </w:rPr>
        <w:t>，</w:t>
      </w:r>
      <w:r>
        <w:rPr>
          <w:rFonts w:hint="eastAsia" w:ascii="仿宋" w:hAnsi="仿宋" w:eastAsia="仿宋"/>
          <w:spacing w:val="-6"/>
          <w:sz w:val="32"/>
          <w:szCs w:val="32"/>
        </w:rPr>
        <w:t>由其做好筹建工作</w:t>
      </w:r>
      <w:r>
        <w:rPr>
          <w:rFonts w:hint="eastAsia" w:ascii="仿宋" w:hAnsi="仿宋" w:eastAsia="仿宋"/>
          <w:spacing w:val="-6"/>
          <w:w w:val="80"/>
          <w:sz w:val="32"/>
          <w:szCs w:val="32"/>
        </w:rPr>
        <w:t>，</w:t>
      </w:r>
      <w:r>
        <w:rPr>
          <w:rFonts w:hint="eastAsia" w:ascii="仿宋" w:hAnsi="仿宋" w:eastAsia="仿宋"/>
          <w:spacing w:val="-6"/>
          <w:sz w:val="32"/>
          <w:szCs w:val="32"/>
        </w:rPr>
        <w:t>并由省老科协与合作对象签定《科技合作协议》</w:t>
      </w:r>
      <w:r>
        <w:rPr>
          <w:rFonts w:hint="eastAsia" w:ascii="仿宋" w:hAnsi="仿宋" w:eastAsia="仿宋"/>
          <w:spacing w:val="-6"/>
          <w:w w:val="80"/>
          <w:sz w:val="32"/>
          <w:szCs w:val="32"/>
        </w:rPr>
        <w:t>，</w:t>
      </w:r>
      <w:r>
        <w:rPr>
          <w:rFonts w:hint="eastAsia" w:ascii="仿宋" w:hAnsi="仿宋" w:eastAsia="仿宋"/>
          <w:spacing w:val="-6"/>
          <w:sz w:val="32"/>
          <w:szCs w:val="32"/>
        </w:rPr>
        <w:t>确定合作关系。</w:t>
      </w:r>
    </w:p>
    <w:p>
      <w:pPr>
        <w:pStyle w:val="7"/>
        <w:spacing w:beforeAutospacing="0" w:afterAutospacing="0" w:line="440" w:lineRule="exact"/>
        <w:ind w:firstLine="600"/>
        <w:jc w:val="both"/>
        <w:rPr>
          <w:rFonts w:ascii="仿宋" w:hAnsi="仿宋" w:eastAsia="仿宋"/>
          <w:spacing w:val="-4"/>
          <w:sz w:val="32"/>
          <w:szCs w:val="32"/>
        </w:rPr>
      </w:pPr>
      <w:r>
        <w:rPr>
          <w:rFonts w:hint="eastAsia" w:ascii="仿宋" w:hAnsi="仿宋" w:eastAsia="仿宋"/>
          <w:spacing w:val="-4"/>
          <w:sz w:val="32"/>
          <w:szCs w:val="32"/>
        </w:rPr>
        <w:t>（二）命名和授牌：待合作对象按要求做好有关筹建工作</w:t>
      </w:r>
      <w:r>
        <w:rPr>
          <w:rFonts w:hint="eastAsia" w:ascii="仿宋" w:hAnsi="仿宋" w:eastAsia="仿宋"/>
          <w:spacing w:val="-4"/>
          <w:w w:val="80"/>
          <w:sz w:val="32"/>
          <w:szCs w:val="32"/>
        </w:rPr>
        <w:t>、</w:t>
      </w:r>
      <w:r>
        <w:rPr>
          <w:rFonts w:hint="eastAsia" w:ascii="仿宋" w:hAnsi="仿宋" w:eastAsia="仿宋"/>
          <w:spacing w:val="-4"/>
          <w:sz w:val="32"/>
          <w:szCs w:val="32"/>
        </w:rPr>
        <w:t>签定《科技合作协议》之后</w:t>
      </w:r>
      <w:r>
        <w:rPr>
          <w:rFonts w:hint="eastAsia" w:ascii="仿宋" w:hAnsi="仿宋" w:eastAsia="仿宋"/>
          <w:spacing w:val="-4"/>
          <w:w w:val="80"/>
          <w:sz w:val="32"/>
          <w:szCs w:val="32"/>
        </w:rPr>
        <w:t>，</w:t>
      </w:r>
      <w:r>
        <w:rPr>
          <w:rFonts w:hint="eastAsia" w:ascii="仿宋" w:hAnsi="仿宋" w:eastAsia="仿宋"/>
          <w:spacing w:val="-4"/>
          <w:sz w:val="32"/>
          <w:szCs w:val="32"/>
        </w:rPr>
        <w:t>再与所在市老科协商定专家工作站的命名</w:t>
      </w:r>
      <w:r>
        <w:rPr>
          <w:rFonts w:hint="eastAsia" w:ascii="仿宋" w:hAnsi="仿宋" w:eastAsia="仿宋"/>
          <w:spacing w:val="-4"/>
          <w:w w:val="80"/>
          <w:sz w:val="32"/>
          <w:szCs w:val="32"/>
        </w:rPr>
        <w:t>、</w:t>
      </w:r>
      <w:r>
        <w:rPr>
          <w:rFonts w:hint="eastAsia" w:ascii="仿宋" w:hAnsi="仿宋" w:eastAsia="仿宋"/>
          <w:spacing w:val="-4"/>
          <w:sz w:val="32"/>
          <w:szCs w:val="32"/>
        </w:rPr>
        <w:t>授牌的时间。</w:t>
      </w:r>
    </w:p>
    <w:p>
      <w:pPr>
        <w:pStyle w:val="7"/>
        <w:spacing w:beforeAutospacing="0" w:afterAutospacing="0" w:line="440" w:lineRule="exact"/>
        <w:ind w:firstLine="600"/>
        <w:jc w:val="both"/>
        <w:rPr>
          <w:rFonts w:ascii="仿宋" w:hAnsi="仿宋" w:eastAsia="仿宋"/>
          <w:sz w:val="32"/>
          <w:szCs w:val="32"/>
        </w:rPr>
      </w:pPr>
      <w:r>
        <w:rPr>
          <w:rFonts w:hint="eastAsia" w:ascii="仿宋" w:hAnsi="仿宋" w:eastAsia="仿宋"/>
          <w:b/>
          <w:spacing w:val="-4"/>
          <w:sz w:val="32"/>
          <w:szCs w:val="32"/>
        </w:rPr>
        <w:t xml:space="preserve">第九条 </w:t>
      </w:r>
      <w:r>
        <w:rPr>
          <w:rFonts w:hint="eastAsia" w:ascii="仿宋" w:hAnsi="仿宋" w:eastAsia="仿宋"/>
          <w:spacing w:val="-4"/>
          <w:sz w:val="32"/>
          <w:szCs w:val="32"/>
        </w:rPr>
        <w:t xml:space="preserve"> </w:t>
      </w:r>
      <w:r>
        <w:rPr>
          <w:rFonts w:hint="eastAsia" w:ascii="仿宋" w:hAnsi="仿宋" w:eastAsia="仿宋"/>
          <w:sz w:val="32"/>
          <w:szCs w:val="32"/>
        </w:rPr>
        <w:t>省老科协专家工作站的主要工作职责：</w:t>
      </w:r>
    </w:p>
    <w:p>
      <w:pPr>
        <w:pStyle w:val="7"/>
        <w:spacing w:beforeAutospacing="0" w:afterAutospacing="0" w:line="440" w:lineRule="exact"/>
        <w:ind w:firstLine="600"/>
        <w:jc w:val="both"/>
        <w:rPr>
          <w:rFonts w:ascii="仿宋" w:hAnsi="仿宋" w:eastAsia="仿宋"/>
          <w:spacing w:val="-4"/>
          <w:sz w:val="32"/>
          <w:szCs w:val="32"/>
        </w:rPr>
      </w:pPr>
      <w:r>
        <w:rPr>
          <w:rFonts w:hint="eastAsia" w:ascii="仿宋" w:hAnsi="仿宋" w:eastAsia="仿宋"/>
          <w:sz w:val="32"/>
          <w:szCs w:val="32"/>
        </w:rPr>
        <w:t>（一）</w:t>
      </w:r>
      <w:r>
        <w:rPr>
          <w:rFonts w:hint="eastAsia" w:ascii="仿宋" w:hAnsi="仿宋" w:eastAsia="仿宋"/>
          <w:spacing w:val="-6"/>
          <w:sz w:val="32"/>
          <w:szCs w:val="32"/>
        </w:rPr>
        <w:t>组织老专家开展有关科技考察和调研献策等科技活动；</w:t>
      </w:r>
      <w:r>
        <w:rPr>
          <w:rFonts w:hint="eastAsia" w:ascii="仿宋" w:hAnsi="仿宋" w:eastAsia="仿宋"/>
          <w:spacing w:val="-4"/>
          <w:sz w:val="32"/>
          <w:szCs w:val="32"/>
        </w:rPr>
        <w:t xml:space="preserve"> </w:t>
      </w:r>
    </w:p>
    <w:p>
      <w:pPr>
        <w:pStyle w:val="7"/>
        <w:spacing w:beforeAutospacing="0" w:afterAutospacing="0" w:line="440" w:lineRule="exact"/>
        <w:ind w:firstLine="600"/>
        <w:jc w:val="both"/>
        <w:rPr>
          <w:rFonts w:ascii="仿宋" w:hAnsi="仿宋" w:eastAsia="仿宋"/>
          <w:spacing w:val="-6"/>
          <w:sz w:val="32"/>
          <w:szCs w:val="32"/>
        </w:rPr>
      </w:pPr>
      <w:r>
        <w:rPr>
          <w:rFonts w:hint="eastAsia" w:ascii="仿宋" w:hAnsi="仿宋" w:eastAsia="仿宋"/>
          <w:sz w:val="32"/>
          <w:szCs w:val="32"/>
        </w:rPr>
        <w:t>（二）组织对科技合作项目进行技术指导和技术服务；</w:t>
      </w:r>
    </w:p>
    <w:p>
      <w:pPr>
        <w:pStyle w:val="7"/>
        <w:spacing w:beforeAutospacing="0" w:afterAutospacing="0" w:line="440" w:lineRule="exact"/>
        <w:ind w:firstLine="600"/>
        <w:jc w:val="both"/>
        <w:rPr>
          <w:rFonts w:ascii="仿宋" w:hAnsi="仿宋" w:eastAsia="仿宋"/>
          <w:spacing w:val="-6"/>
          <w:sz w:val="32"/>
          <w:szCs w:val="32"/>
        </w:rPr>
      </w:pPr>
      <w:r>
        <w:rPr>
          <w:rFonts w:hint="eastAsia" w:ascii="仿宋" w:hAnsi="仿宋" w:eastAsia="仿宋"/>
          <w:sz w:val="32"/>
          <w:szCs w:val="32"/>
        </w:rPr>
        <w:t>（三）</w:t>
      </w:r>
      <w:r>
        <w:rPr>
          <w:rFonts w:hint="eastAsia" w:ascii="仿宋" w:hAnsi="仿宋" w:eastAsia="仿宋"/>
          <w:spacing w:val="-6"/>
          <w:sz w:val="32"/>
          <w:szCs w:val="32"/>
        </w:rPr>
        <w:t>根据需要为当地群众举办技术培训和科普报告活动；</w:t>
      </w:r>
    </w:p>
    <w:p>
      <w:pPr>
        <w:pStyle w:val="7"/>
        <w:spacing w:beforeAutospacing="0" w:afterAutospacing="0" w:line="440" w:lineRule="exact"/>
        <w:ind w:firstLine="600"/>
        <w:jc w:val="both"/>
        <w:rPr>
          <w:rFonts w:ascii="仿宋" w:hAnsi="仿宋" w:eastAsia="仿宋"/>
          <w:spacing w:val="-6"/>
          <w:sz w:val="32"/>
          <w:szCs w:val="32"/>
        </w:rPr>
      </w:pPr>
      <w:r>
        <w:rPr>
          <w:rFonts w:hint="eastAsia" w:ascii="仿宋" w:hAnsi="仿宋" w:eastAsia="仿宋"/>
          <w:sz w:val="32"/>
          <w:szCs w:val="32"/>
        </w:rPr>
        <w:t>（四）</w:t>
      </w:r>
      <w:r>
        <w:rPr>
          <w:rFonts w:hint="eastAsia" w:ascii="仿宋" w:hAnsi="仿宋" w:eastAsia="仿宋"/>
          <w:spacing w:val="-6"/>
          <w:sz w:val="32"/>
          <w:szCs w:val="32"/>
        </w:rPr>
        <w:t>承接合作对象委托的发展规划</w:t>
      </w:r>
      <w:r>
        <w:rPr>
          <w:rFonts w:hint="eastAsia" w:ascii="仿宋" w:hAnsi="仿宋" w:eastAsia="仿宋"/>
          <w:spacing w:val="-6"/>
          <w:w w:val="80"/>
          <w:sz w:val="32"/>
          <w:szCs w:val="32"/>
        </w:rPr>
        <w:t>、</w:t>
      </w:r>
      <w:r>
        <w:rPr>
          <w:rFonts w:hint="eastAsia" w:ascii="仿宋" w:hAnsi="仿宋" w:eastAsia="仿宋"/>
          <w:spacing w:val="-6"/>
          <w:sz w:val="32"/>
          <w:szCs w:val="32"/>
        </w:rPr>
        <w:t>项目论证</w:t>
      </w:r>
      <w:r>
        <w:rPr>
          <w:rFonts w:hint="eastAsia" w:ascii="仿宋" w:hAnsi="仿宋" w:eastAsia="仿宋"/>
          <w:spacing w:val="-6"/>
          <w:w w:val="80"/>
          <w:sz w:val="32"/>
          <w:szCs w:val="32"/>
        </w:rPr>
        <w:t>、</w:t>
      </w:r>
      <w:r>
        <w:rPr>
          <w:rFonts w:hint="eastAsia" w:ascii="仿宋" w:hAnsi="仿宋" w:eastAsia="仿宋"/>
          <w:spacing w:val="-6"/>
          <w:sz w:val="32"/>
          <w:szCs w:val="32"/>
        </w:rPr>
        <w:t>工程设计等；</w:t>
      </w:r>
    </w:p>
    <w:p>
      <w:pPr>
        <w:pStyle w:val="7"/>
        <w:spacing w:beforeAutospacing="0" w:afterAutospacing="0" w:line="440" w:lineRule="exact"/>
        <w:ind w:firstLine="600"/>
        <w:jc w:val="both"/>
        <w:rPr>
          <w:rFonts w:ascii="仿宋" w:hAnsi="仿宋" w:eastAsia="仿宋"/>
          <w:spacing w:val="-10"/>
          <w:sz w:val="32"/>
          <w:szCs w:val="32"/>
        </w:rPr>
      </w:pPr>
      <w:r>
        <w:rPr>
          <w:rFonts w:hint="eastAsia" w:ascii="仿宋" w:hAnsi="仿宋" w:eastAsia="仿宋"/>
          <w:sz w:val="32"/>
          <w:szCs w:val="32"/>
        </w:rPr>
        <w:t>（五）</w:t>
      </w:r>
      <w:r>
        <w:rPr>
          <w:rFonts w:hint="eastAsia" w:ascii="仿宋" w:hAnsi="仿宋" w:eastAsia="仿宋"/>
          <w:spacing w:val="-10"/>
          <w:sz w:val="32"/>
          <w:szCs w:val="32"/>
        </w:rPr>
        <w:t>完成省老科协和所在市县老科协要求的科技服务工作；</w:t>
      </w:r>
    </w:p>
    <w:p>
      <w:pPr>
        <w:pStyle w:val="7"/>
        <w:spacing w:beforeAutospacing="0" w:afterAutospacing="0" w:line="440" w:lineRule="exact"/>
        <w:ind w:left="596" w:leftChars="284"/>
        <w:jc w:val="both"/>
        <w:rPr>
          <w:rFonts w:ascii="仿宋" w:hAnsi="仿宋" w:eastAsia="仿宋"/>
          <w:spacing w:val="-8"/>
          <w:sz w:val="32"/>
          <w:szCs w:val="32"/>
        </w:rPr>
      </w:pPr>
      <w:r>
        <w:rPr>
          <w:rFonts w:hint="eastAsia" w:ascii="仿宋" w:hAnsi="仿宋" w:eastAsia="仿宋"/>
          <w:sz w:val="32"/>
          <w:szCs w:val="32"/>
        </w:rPr>
        <w:t>（六）</w:t>
      </w:r>
      <w:r>
        <w:rPr>
          <w:rFonts w:hint="eastAsia" w:ascii="仿宋" w:hAnsi="仿宋" w:eastAsia="仿宋"/>
          <w:spacing w:val="-10"/>
          <w:sz w:val="32"/>
          <w:szCs w:val="32"/>
        </w:rPr>
        <w:t>组织工作站专家加强自身建设</w:t>
      </w:r>
      <w:r>
        <w:rPr>
          <w:rFonts w:hint="eastAsia" w:ascii="仿宋" w:hAnsi="仿宋" w:eastAsia="仿宋"/>
          <w:spacing w:val="-10"/>
          <w:w w:val="80"/>
          <w:sz w:val="32"/>
          <w:szCs w:val="32"/>
        </w:rPr>
        <w:t>，</w:t>
      </w:r>
      <w:r>
        <w:rPr>
          <w:rFonts w:hint="eastAsia" w:ascii="仿宋" w:hAnsi="仿宋" w:eastAsia="仿宋"/>
          <w:spacing w:val="-10"/>
          <w:sz w:val="32"/>
          <w:szCs w:val="32"/>
        </w:rPr>
        <w:t>严格自律</w:t>
      </w:r>
      <w:r>
        <w:rPr>
          <w:rFonts w:hint="eastAsia" w:ascii="仿宋" w:hAnsi="仿宋" w:eastAsia="仿宋"/>
          <w:spacing w:val="-10"/>
          <w:w w:val="80"/>
          <w:sz w:val="32"/>
          <w:szCs w:val="32"/>
        </w:rPr>
        <w:t>，</w:t>
      </w:r>
      <w:r>
        <w:rPr>
          <w:rFonts w:hint="eastAsia" w:ascii="仿宋" w:hAnsi="仿宋" w:eastAsia="仿宋"/>
          <w:spacing w:val="-10"/>
          <w:sz w:val="32"/>
          <w:szCs w:val="32"/>
        </w:rPr>
        <w:t>恪守职业道德。</w:t>
      </w:r>
    </w:p>
    <w:p>
      <w:pPr>
        <w:pStyle w:val="7"/>
        <w:spacing w:beforeAutospacing="0" w:afterAutospacing="0" w:line="440" w:lineRule="exact"/>
        <w:ind w:firstLine="600"/>
        <w:jc w:val="both"/>
        <w:rPr>
          <w:rFonts w:ascii="仿宋" w:hAnsi="仿宋" w:eastAsia="仿宋" w:cs="仿宋"/>
          <w:b/>
          <w:bCs/>
          <w:sz w:val="32"/>
          <w:szCs w:val="32"/>
        </w:rPr>
      </w:pPr>
      <w:r>
        <w:rPr>
          <w:rFonts w:hint="eastAsia" w:ascii="仿宋" w:hAnsi="仿宋" w:eastAsia="仿宋"/>
          <w:b/>
          <w:sz w:val="32"/>
          <w:szCs w:val="32"/>
        </w:rPr>
        <w:t>第十条</w:t>
      </w:r>
      <w:r>
        <w:rPr>
          <w:rFonts w:hint="eastAsia" w:ascii="仿宋" w:hAnsi="仿宋" w:eastAsia="仿宋"/>
          <w:sz w:val="32"/>
          <w:szCs w:val="32"/>
        </w:rPr>
        <w:t xml:space="preserve">  省老科协专家工作站的</w:t>
      </w:r>
      <w:r>
        <w:rPr>
          <w:rFonts w:hint="eastAsia" w:ascii="仿宋" w:hAnsi="仿宋" w:eastAsia="仿宋" w:cs="仿宋"/>
          <w:bCs/>
          <w:sz w:val="32"/>
          <w:szCs w:val="32"/>
        </w:rPr>
        <w:t>奖惩机制：</w:t>
      </w:r>
    </w:p>
    <w:p>
      <w:pPr>
        <w:spacing w:line="440" w:lineRule="exact"/>
        <w:ind w:firstLine="640"/>
        <w:rPr>
          <w:rFonts w:ascii="仿宋" w:hAnsi="仿宋" w:eastAsia="仿宋" w:cs="仿宋"/>
          <w:sz w:val="32"/>
          <w:szCs w:val="32"/>
        </w:rPr>
      </w:pPr>
      <w:r>
        <w:rPr>
          <w:rFonts w:hint="eastAsia" w:ascii="仿宋" w:hAnsi="仿宋" w:eastAsia="仿宋" w:cs="仿宋"/>
          <w:spacing w:val="-6"/>
          <w:sz w:val="32"/>
          <w:szCs w:val="32"/>
        </w:rPr>
        <w:t>省老科协将对老专家工作站的工作情况进行考评、奖惩。对</w:t>
      </w:r>
      <w:r>
        <w:rPr>
          <w:rFonts w:hint="eastAsia" w:ascii="仿宋" w:hAnsi="仿宋" w:eastAsia="仿宋" w:cs="方正仿宋_GBK"/>
          <w:spacing w:val="-6"/>
          <w:sz w:val="32"/>
          <w:szCs w:val="32"/>
        </w:rPr>
        <w:t>实施项目</w:t>
      </w:r>
      <w:r>
        <w:rPr>
          <w:rFonts w:hint="eastAsia" w:ascii="仿宋" w:hAnsi="仿宋" w:eastAsia="仿宋" w:cs="仿宋"/>
          <w:spacing w:val="-6"/>
          <w:sz w:val="32"/>
          <w:szCs w:val="32"/>
        </w:rPr>
        <w:t>工作成效显著的</w:t>
      </w:r>
      <w:r>
        <w:rPr>
          <w:rFonts w:hint="eastAsia" w:ascii="仿宋" w:hAnsi="仿宋" w:eastAsia="仿宋" w:cs="方正仿宋_GBK"/>
          <w:spacing w:val="-6"/>
          <w:sz w:val="32"/>
          <w:szCs w:val="32"/>
        </w:rPr>
        <w:t>给予通报表彰，</w:t>
      </w:r>
      <w:r>
        <w:rPr>
          <w:rFonts w:hint="eastAsia" w:ascii="仿宋" w:hAnsi="仿宋" w:eastAsia="仿宋" w:cs="仿宋"/>
          <w:spacing w:val="-6"/>
          <w:sz w:val="32"/>
          <w:szCs w:val="32"/>
        </w:rPr>
        <w:t>授予先进工作站，对</w:t>
      </w:r>
      <w:r>
        <w:rPr>
          <w:rFonts w:hint="eastAsia" w:ascii="仿宋" w:hAnsi="仿宋" w:eastAsia="仿宋" w:cs="方正仿宋_GBK"/>
          <w:spacing w:val="-6"/>
          <w:sz w:val="32"/>
          <w:szCs w:val="32"/>
        </w:rPr>
        <w:t>做出突出贡献的老科技工作者优先作为评选河北省老科协“老骥伏枥贡献奖”和推荐“中国老科协奖先进个人”候选人；对项目推进慢、工作无效的单位给予通报批评</w:t>
      </w:r>
      <w:r>
        <w:rPr>
          <w:rFonts w:hint="eastAsia" w:ascii="仿宋" w:hAnsi="仿宋" w:eastAsia="仿宋" w:cs="方正仿宋_GBK"/>
          <w:spacing w:val="-6"/>
          <w:w w:val="80"/>
          <w:sz w:val="32"/>
          <w:szCs w:val="32"/>
        </w:rPr>
        <w:t>，</w:t>
      </w:r>
      <w:r>
        <w:rPr>
          <w:rFonts w:hint="eastAsia" w:ascii="仿宋" w:hAnsi="仿宋" w:eastAsia="仿宋" w:cs="方正仿宋_GBK"/>
          <w:spacing w:val="-6"/>
          <w:sz w:val="32"/>
          <w:szCs w:val="32"/>
        </w:rPr>
        <w:t>必要时视情撤销试点</w:t>
      </w:r>
      <w:r>
        <w:rPr>
          <w:rFonts w:hint="eastAsia" w:ascii="仿宋" w:hAnsi="仿宋" w:eastAsia="仿宋" w:cs="方正仿宋_GBK"/>
          <w:spacing w:val="-6"/>
          <w:w w:val="80"/>
          <w:sz w:val="32"/>
          <w:szCs w:val="32"/>
        </w:rPr>
        <w:t>，</w:t>
      </w:r>
      <w:r>
        <w:rPr>
          <w:rFonts w:hint="eastAsia" w:ascii="仿宋" w:hAnsi="仿宋" w:eastAsia="仿宋" w:cs="方正仿宋_GBK"/>
          <w:spacing w:val="-6"/>
          <w:sz w:val="32"/>
          <w:szCs w:val="32"/>
        </w:rPr>
        <w:t>另行选择其他试点。市级老科协也要对工作站项目实施情况进行考评，将每年考评结果作为年度评先评优工作的重要依据。</w:t>
      </w:r>
    </w:p>
    <w:p>
      <w:pPr>
        <w:pStyle w:val="7"/>
        <w:spacing w:beforeAutospacing="0" w:afterAutospacing="0" w:line="440" w:lineRule="exact"/>
        <w:ind w:firstLine="600"/>
        <w:jc w:val="both"/>
        <w:rPr>
          <w:rFonts w:ascii="仿宋" w:hAnsi="仿宋" w:eastAsia="仿宋"/>
          <w:spacing w:val="-8"/>
          <w:w w:val="90"/>
          <w:sz w:val="32"/>
          <w:szCs w:val="32"/>
        </w:rPr>
      </w:pPr>
      <w:r>
        <w:rPr>
          <w:rFonts w:hint="eastAsia" w:ascii="仿宋" w:hAnsi="仿宋" w:eastAsia="仿宋"/>
          <w:b/>
          <w:sz w:val="32"/>
          <w:szCs w:val="32"/>
        </w:rPr>
        <w:t xml:space="preserve">第十一条  </w:t>
      </w:r>
      <w:r>
        <w:rPr>
          <w:rFonts w:hint="eastAsia" w:ascii="仿宋" w:hAnsi="仿宋" w:eastAsia="仿宋"/>
          <w:spacing w:val="-8"/>
          <w:sz w:val="32"/>
          <w:szCs w:val="32"/>
        </w:rPr>
        <w:t>省老科协</w:t>
      </w:r>
      <w:r>
        <w:rPr>
          <w:rFonts w:ascii="仿宋" w:hAnsi="仿宋" w:eastAsia="仿宋"/>
          <w:spacing w:val="-8"/>
          <w:sz w:val="32"/>
          <w:szCs w:val="32"/>
        </w:rPr>
        <w:t>专家工作站</w:t>
      </w:r>
      <w:r>
        <w:rPr>
          <w:rFonts w:hint="eastAsia" w:ascii="仿宋" w:hAnsi="仿宋" w:eastAsia="仿宋"/>
          <w:spacing w:val="-8"/>
          <w:sz w:val="32"/>
          <w:szCs w:val="32"/>
        </w:rPr>
        <w:t>与合作对象</w:t>
      </w:r>
      <w:r>
        <w:rPr>
          <w:rFonts w:ascii="仿宋" w:hAnsi="仿宋" w:eastAsia="仿宋"/>
          <w:spacing w:val="-8"/>
          <w:sz w:val="32"/>
          <w:szCs w:val="32"/>
        </w:rPr>
        <w:t>的</w:t>
      </w:r>
      <w:r>
        <w:rPr>
          <w:rFonts w:hint="eastAsia" w:ascii="仿宋" w:hAnsi="仿宋" w:eastAsia="仿宋"/>
          <w:spacing w:val="-8"/>
          <w:sz w:val="32"/>
          <w:szCs w:val="32"/>
        </w:rPr>
        <w:t>合作周期一般为2-3年</w:t>
      </w:r>
      <w:r>
        <w:rPr>
          <w:rFonts w:hint="eastAsia" w:ascii="仿宋" w:hAnsi="仿宋" w:eastAsia="仿宋"/>
          <w:spacing w:val="-8"/>
          <w:w w:val="80"/>
          <w:sz w:val="32"/>
          <w:szCs w:val="32"/>
        </w:rPr>
        <w:t>，</w:t>
      </w:r>
      <w:r>
        <w:rPr>
          <w:rFonts w:hint="eastAsia" w:ascii="仿宋" w:hAnsi="仿宋" w:eastAsia="仿宋"/>
          <w:spacing w:val="-8"/>
          <w:sz w:val="32"/>
          <w:szCs w:val="32"/>
        </w:rPr>
        <w:t>若需延长时间应经双方商定</w:t>
      </w:r>
      <w:r>
        <w:rPr>
          <w:rFonts w:hint="eastAsia" w:ascii="仿宋" w:hAnsi="仿宋" w:eastAsia="仿宋"/>
          <w:spacing w:val="-8"/>
          <w:w w:val="90"/>
          <w:sz w:val="32"/>
          <w:szCs w:val="32"/>
        </w:rPr>
        <w:t>。</w:t>
      </w:r>
    </w:p>
    <w:p>
      <w:pPr>
        <w:pStyle w:val="7"/>
        <w:spacing w:beforeAutospacing="0" w:afterAutospacing="0" w:line="440" w:lineRule="exact"/>
        <w:ind w:firstLine="600"/>
        <w:jc w:val="both"/>
        <w:rPr>
          <w:rFonts w:ascii="仿宋" w:hAnsi="仿宋" w:eastAsia="仿宋"/>
          <w:spacing w:val="-2"/>
          <w:sz w:val="32"/>
          <w:szCs w:val="32"/>
        </w:rPr>
      </w:pPr>
      <w:r>
        <w:rPr>
          <w:rFonts w:hint="eastAsia" w:ascii="仿宋" w:hAnsi="仿宋" w:eastAsia="仿宋"/>
          <w:b/>
          <w:spacing w:val="-8"/>
          <w:sz w:val="32"/>
          <w:szCs w:val="32"/>
        </w:rPr>
        <w:t>第十二条</w:t>
      </w:r>
      <w:r>
        <w:rPr>
          <w:rFonts w:hint="eastAsia" w:ascii="仿宋" w:hAnsi="仿宋" w:eastAsia="仿宋"/>
          <w:spacing w:val="-8"/>
          <w:w w:val="90"/>
          <w:sz w:val="32"/>
          <w:szCs w:val="32"/>
        </w:rPr>
        <w:t xml:space="preserve">  </w:t>
      </w:r>
      <w:r>
        <w:rPr>
          <w:rFonts w:hint="eastAsia" w:ascii="仿宋" w:hAnsi="仿宋" w:eastAsia="仿宋"/>
          <w:spacing w:val="-4"/>
          <w:sz w:val="32"/>
          <w:szCs w:val="32"/>
        </w:rPr>
        <w:t>省老科协</w:t>
      </w:r>
      <w:r>
        <w:rPr>
          <w:rFonts w:ascii="仿宋" w:hAnsi="仿宋" w:eastAsia="仿宋"/>
          <w:spacing w:val="-4"/>
          <w:sz w:val="32"/>
          <w:szCs w:val="32"/>
        </w:rPr>
        <w:t>专家工作站建站工作</w:t>
      </w:r>
      <w:r>
        <w:rPr>
          <w:rFonts w:hint="eastAsia" w:ascii="仿宋" w:hAnsi="仿宋" w:eastAsia="仿宋"/>
          <w:spacing w:val="-4"/>
          <w:sz w:val="32"/>
          <w:szCs w:val="32"/>
        </w:rPr>
        <w:t>由</w:t>
      </w:r>
      <w:r>
        <w:rPr>
          <w:rFonts w:ascii="仿宋" w:hAnsi="仿宋" w:eastAsia="仿宋"/>
          <w:spacing w:val="-4"/>
          <w:sz w:val="32"/>
          <w:szCs w:val="32"/>
        </w:rPr>
        <w:t>相关县级老科协填报</w:t>
      </w:r>
      <w:r>
        <w:rPr>
          <w:rFonts w:hint="eastAsia" w:ascii="仿宋" w:hAnsi="仿宋" w:eastAsia="仿宋"/>
          <w:spacing w:val="-4"/>
          <w:sz w:val="32"/>
          <w:szCs w:val="32"/>
        </w:rPr>
        <w:t>《河北省老科协专家工作站</w:t>
      </w:r>
      <w:r>
        <w:rPr>
          <w:rFonts w:hint="eastAsia" w:ascii="仿宋" w:hAnsi="仿宋" w:eastAsia="仿宋"/>
          <w:spacing w:val="-4"/>
          <w:w w:val="80"/>
          <w:sz w:val="32"/>
          <w:szCs w:val="32"/>
        </w:rPr>
        <w:t>（</w:t>
      </w:r>
      <w:r>
        <w:rPr>
          <w:rFonts w:hint="eastAsia" w:ascii="仿宋" w:hAnsi="仿宋" w:eastAsia="仿宋"/>
          <w:spacing w:val="-4"/>
          <w:sz w:val="32"/>
          <w:szCs w:val="32"/>
        </w:rPr>
        <w:t>试点</w:t>
      </w:r>
      <w:r>
        <w:rPr>
          <w:rFonts w:hint="eastAsia" w:ascii="仿宋" w:hAnsi="仿宋" w:eastAsia="仿宋"/>
          <w:spacing w:val="-4"/>
          <w:w w:val="80"/>
          <w:sz w:val="32"/>
          <w:szCs w:val="32"/>
        </w:rPr>
        <w:t>）</w:t>
      </w:r>
      <w:r>
        <w:rPr>
          <w:rFonts w:hint="eastAsia" w:ascii="仿宋" w:hAnsi="仿宋" w:eastAsia="仿宋"/>
          <w:spacing w:val="-4"/>
          <w:sz w:val="32"/>
          <w:szCs w:val="32"/>
        </w:rPr>
        <w:t>申报审批表》附表1和2</w:t>
      </w:r>
      <w:r>
        <w:rPr>
          <w:rFonts w:hint="eastAsia" w:ascii="仿宋" w:hAnsi="仿宋" w:eastAsia="仿宋"/>
          <w:spacing w:val="-4"/>
          <w:w w:val="80"/>
          <w:sz w:val="32"/>
          <w:szCs w:val="32"/>
        </w:rPr>
        <w:t>，</w:t>
      </w:r>
      <w:r>
        <w:rPr>
          <w:rFonts w:ascii="仿宋" w:hAnsi="仿宋" w:eastAsia="仿宋"/>
          <w:spacing w:val="-4"/>
          <w:sz w:val="32"/>
          <w:szCs w:val="32"/>
        </w:rPr>
        <w:t>市级老科协审</w:t>
      </w:r>
      <w:r>
        <w:rPr>
          <w:rFonts w:hint="eastAsia" w:ascii="仿宋" w:hAnsi="仿宋" w:eastAsia="仿宋"/>
          <w:spacing w:val="-4"/>
          <w:sz w:val="32"/>
          <w:szCs w:val="32"/>
        </w:rPr>
        <w:t>核</w:t>
      </w:r>
      <w:r>
        <w:rPr>
          <w:rFonts w:ascii="仿宋" w:hAnsi="仿宋" w:eastAsia="仿宋"/>
          <w:spacing w:val="-4"/>
          <w:sz w:val="32"/>
          <w:szCs w:val="32"/>
        </w:rPr>
        <w:t>推荐</w:t>
      </w:r>
      <w:r>
        <w:rPr>
          <w:rFonts w:hint="eastAsia" w:ascii="仿宋" w:hAnsi="仿宋" w:eastAsia="仿宋"/>
          <w:spacing w:val="-4"/>
          <w:sz w:val="32"/>
          <w:szCs w:val="32"/>
        </w:rPr>
        <w:t>报</w:t>
      </w:r>
      <w:r>
        <w:rPr>
          <w:rFonts w:ascii="仿宋" w:hAnsi="仿宋" w:eastAsia="仿宋"/>
          <w:spacing w:val="-4"/>
          <w:sz w:val="32"/>
          <w:szCs w:val="32"/>
        </w:rPr>
        <w:t>省老科协</w:t>
      </w:r>
      <w:r>
        <w:rPr>
          <w:rFonts w:hint="eastAsia" w:ascii="仿宋" w:hAnsi="仿宋" w:eastAsia="仿宋"/>
          <w:spacing w:val="-4"/>
          <w:sz w:val="32"/>
          <w:szCs w:val="32"/>
        </w:rPr>
        <w:t>，</w:t>
      </w:r>
      <w:r>
        <w:rPr>
          <w:rFonts w:ascii="仿宋" w:hAnsi="仿宋" w:eastAsia="仿宋"/>
          <w:spacing w:val="-4"/>
          <w:sz w:val="32"/>
          <w:szCs w:val="32"/>
        </w:rPr>
        <w:t>省老科协审批确认后</w:t>
      </w:r>
      <w:r>
        <w:rPr>
          <w:rFonts w:hint="eastAsia" w:ascii="仿宋" w:hAnsi="仿宋" w:eastAsia="仿宋"/>
          <w:spacing w:val="-4"/>
          <w:sz w:val="32"/>
          <w:szCs w:val="32"/>
        </w:rPr>
        <w:t>与合作对象签定《科技合作协议》</w:t>
      </w:r>
      <w:r>
        <w:rPr>
          <w:rFonts w:hint="eastAsia" w:ascii="仿宋" w:hAnsi="仿宋" w:eastAsia="仿宋"/>
          <w:spacing w:val="-4"/>
          <w:w w:val="80"/>
          <w:sz w:val="32"/>
          <w:szCs w:val="32"/>
        </w:rPr>
        <w:t>，</w:t>
      </w:r>
      <w:r>
        <w:rPr>
          <w:rFonts w:hint="eastAsia" w:ascii="仿宋" w:hAnsi="仿宋" w:eastAsia="仿宋"/>
          <w:spacing w:val="-4"/>
          <w:sz w:val="32"/>
          <w:szCs w:val="32"/>
        </w:rPr>
        <w:t>协议书由省老科协秘书处另行拟定</w:t>
      </w:r>
      <w:r>
        <w:rPr>
          <w:rFonts w:hint="eastAsia" w:ascii="仿宋" w:hAnsi="仿宋" w:eastAsia="仿宋"/>
          <w:spacing w:val="-4"/>
          <w:w w:val="80"/>
          <w:sz w:val="32"/>
          <w:szCs w:val="32"/>
        </w:rPr>
        <w:t>，</w:t>
      </w:r>
      <w:r>
        <w:rPr>
          <w:rFonts w:hint="eastAsia" w:ascii="仿宋" w:hAnsi="仿宋" w:eastAsia="仿宋"/>
          <w:spacing w:val="-4"/>
          <w:sz w:val="32"/>
          <w:szCs w:val="32"/>
        </w:rPr>
        <w:t>统一规范格式。</w:t>
      </w:r>
    </w:p>
    <w:p>
      <w:pPr>
        <w:pStyle w:val="7"/>
        <w:spacing w:beforeAutospacing="0" w:afterAutospacing="0" w:line="440" w:lineRule="exact"/>
        <w:ind w:firstLine="600"/>
        <w:jc w:val="both"/>
        <w:rPr>
          <w:rFonts w:ascii="仿宋" w:hAnsi="仿宋" w:eastAsia="仿宋"/>
          <w:b/>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老专家工作站</w:t>
      </w:r>
      <w:r>
        <w:rPr>
          <w:rFonts w:hint="eastAsia" w:ascii="仿宋" w:hAnsi="仿宋" w:eastAsia="仿宋"/>
          <w:spacing w:val="-2"/>
          <w:sz w:val="32"/>
          <w:szCs w:val="32"/>
        </w:rPr>
        <w:t>合作期间</w:t>
      </w:r>
      <w:r>
        <w:rPr>
          <w:rFonts w:hint="eastAsia" w:ascii="仿宋" w:hAnsi="仿宋" w:eastAsia="仿宋"/>
          <w:spacing w:val="-2"/>
          <w:w w:val="80"/>
          <w:sz w:val="32"/>
          <w:szCs w:val="32"/>
        </w:rPr>
        <w:t>，</w:t>
      </w:r>
      <w:r>
        <w:rPr>
          <w:rFonts w:hint="eastAsia" w:ascii="仿宋" w:hAnsi="仿宋" w:eastAsia="仿宋"/>
          <w:spacing w:val="-2"/>
          <w:sz w:val="32"/>
          <w:szCs w:val="32"/>
        </w:rPr>
        <w:t>任何个人不得以省老科协或以专家工作站的名义另行开展营利性的活动，如果违规违纪</w:t>
      </w:r>
      <w:r>
        <w:rPr>
          <w:rFonts w:hint="eastAsia" w:ascii="仿宋" w:hAnsi="仿宋" w:eastAsia="仿宋"/>
          <w:spacing w:val="-2"/>
          <w:w w:val="80"/>
          <w:sz w:val="32"/>
          <w:szCs w:val="32"/>
        </w:rPr>
        <w:t>，</w:t>
      </w:r>
      <w:r>
        <w:rPr>
          <w:rFonts w:hint="eastAsia" w:ascii="仿宋" w:hAnsi="仿宋" w:eastAsia="仿宋"/>
          <w:spacing w:val="-2"/>
          <w:sz w:val="32"/>
          <w:szCs w:val="32"/>
        </w:rPr>
        <w:t>后果自负。</w:t>
      </w:r>
      <w:r>
        <w:rPr>
          <w:rFonts w:hint="eastAsia" w:ascii="仿宋" w:hAnsi="仿宋" w:eastAsia="仿宋"/>
          <w:spacing w:val="-8"/>
          <w:sz w:val="32"/>
          <w:szCs w:val="32"/>
        </w:rPr>
        <w:t>合作期间</w:t>
      </w:r>
      <w:r>
        <w:rPr>
          <w:rFonts w:hint="eastAsia" w:ascii="仿宋" w:hAnsi="仿宋" w:eastAsia="仿宋"/>
          <w:spacing w:val="-8"/>
          <w:w w:val="80"/>
          <w:sz w:val="32"/>
          <w:szCs w:val="32"/>
        </w:rPr>
        <w:t>，</w:t>
      </w:r>
      <w:r>
        <w:rPr>
          <w:rFonts w:hint="eastAsia" w:ascii="仿宋" w:hAnsi="仿宋" w:eastAsia="仿宋"/>
          <w:spacing w:val="-2"/>
          <w:sz w:val="32"/>
          <w:szCs w:val="32"/>
        </w:rPr>
        <w:t>省老科协不承担合作对象的任何经济连带责任。</w:t>
      </w:r>
      <w:r>
        <w:rPr>
          <w:rFonts w:hint="eastAsia" w:ascii="仿宋" w:hAnsi="仿宋" w:eastAsia="仿宋"/>
          <w:spacing w:val="-8"/>
          <w:sz w:val="32"/>
          <w:szCs w:val="32"/>
        </w:rPr>
        <w:t>任何一方给对方造成名誉损害或经济损失，应承担相应的民事责任。</w:t>
      </w:r>
    </w:p>
    <w:p>
      <w:pPr>
        <w:pStyle w:val="7"/>
        <w:spacing w:beforeAutospacing="0" w:afterAutospacing="0" w:line="440" w:lineRule="exact"/>
        <w:ind w:firstLine="600"/>
        <w:jc w:val="both"/>
        <w:rPr>
          <w:rFonts w:ascii="仿宋" w:hAnsi="仿宋" w:eastAsia="仿宋"/>
          <w:spacing w:val="-4"/>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w:t>
      </w:r>
      <w:r>
        <w:rPr>
          <w:rFonts w:hint="eastAsia" w:ascii="仿宋" w:hAnsi="仿宋" w:eastAsia="仿宋"/>
          <w:spacing w:val="-4"/>
          <w:sz w:val="32"/>
          <w:szCs w:val="32"/>
        </w:rPr>
        <w:t>本办法自发布之日起实施。在实施过程中的问题和建议请及时向省老科协秘书处报告。</w:t>
      </w:r>
    </w:p>
    <w:p>
      <w:pPr>
        <w:pStyle w:val="7"/>
        <w:spacing w:beforeAutospacing="0" w:afterAutospacing="0" w:line="440" w:lineRule="exact"/>
        <w:ind w:firstLine="600"/>
        <w:jc w:val="both"/>
        <w:rPr>
          <w:rFonts w:ascii="仿宋" w:hAnsi="仿宋" w:eastAsia="仿宋"/>
          <w:sz w:val="32"/>
          <w:szCs w:val="32"/>
        </w:rPr>
      </w:pPr>
      <w:r>
        <w:rPr>
          <w:rFonts w:hint="eastAsia" w:ascii="仿宋" w:hAnsi="仿宋" w:eastAsia="仿宋"/>
          <w:b/>
          <w:spacing w:val="-4"/>
          <w:sz w:val="32"/>
          <w:szCs w:val="32"/>
        </w:rPr>
        <w:t>第十五条</w:t>
      </w:r>
      <w:r>
        <w:rPr>
          <w:rFonts w:hint="eastAsia" w:ascii="仿宋" w:hAnsi="仿宋" w:eastAsia="仿宋"/>
          <w:spacing w:val="-4"/>
          <w:sz w:val="32"/>
          <w:szCs w:val="32"/>
        </w:rPr>
        <w:t xml:space="preserve">  </w:t>
      </w:r>
      <w:r>
        <w:rPr>
          <w:rFonts w:hint="eastAsia" w:ascii="仿宋" w:hAnsi="仿宋" w:eastAsia="仿宋"/>
          <w:sz w:val="32"/>
          <w:szCs w:val="32"/>
        </w:rPr>
        <w:t>本办法解释权归河北省老科协秘书处。</w:t>
      </w:r>
    </w:p>
    <w:p>
      <w:pPr>
        <w:spacing w:line="440" w:lineRule="exact"/>
        <w:rPr>
          <w:rFonts w:ascii="仿宋" w:hAnsi="仿宋" w:eastAsia="仿宋" w:cs="仿宋"/>
          <w:b/>
          <w:bCs/>
          <w:sz w:val="32"/>
          <w:szCs w:val="32"/>
        </w:rPr>
      </w:pPr>
      <w:r>
        <w:rPr>
          <w:rFonts w:hint="eastAsia" w:ascii="仿宋" w:hAnsi="仿宋" w:eastAsia="仿宋" w:cs="仿宋"/>
          <w:b/>
          <w:bCs/>
          <w:sz w:val="32"/>
          <w:szCs w:val="32"/>
        </w:rPr>
        <w:t xml:space="preserve">                               （2019年4月9日发布）</w:t>
      </w: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hint="eastAsia" w:ascii="仿宋" w:hAnsi="仿宋" w:eastAsia="仿宋" w:cs="仿宋"/>
          <w:b/>
          <w:bCs/>
          <w:sz w:val="32"/>
          <w:szCs w:val="32"/>
        </w:rPr>
      </w:pPr>
    </w:p>
    <w:p>
      <w:pPr>
        <w:spacing w:line="500" w:lineRule="exact"/>
        <w:rPr>
          <w:rFonts w:ascii="宋体" w:hAnsi="宋体" w:cs="仿宋"/>
          <w:b/>
          <w:sz w:val="32"/>
          <w:szCs w:val="32"/>
        </w:rPr>
      </w:pPr>
      <w:r>
        <w:rPr>
          <w:rFonts w:hint="eastAsia" w:ascii="仿宋" w:hAnsi="仿宋" w:eastAsia="仿宋" w:cs="仿宋"/>
          <w:b/>
          <w:bCs/>
          <w:sz w:val="32"/>
          <w:szCs w:val="32"/>
        </w:rPr>
        <w:t>附表2-1：</w:t>
      </w:r>
    </w:p>
    <w:p>
      <w:pPr>
        <w:spacing w:line="400" w:lineRule="atLeast"/>
        <w:jc w:val="center"/>
        <w:rPr>
          <w:rFonts w:ascii="宋体" w:hAnsi="宋体"/>
          <w:b/>
          <w:spacing w:val="-8"/>
          <w:sz w:val="40"/>
          <w:szCs w:val="40"/>
        </w:rPr>
      </w:pPr>
      <w:r>
        <w:rPr>
          <w:rFonts w:hint="eastAsia" w:ascii="宋体" w:hAnsi="宋体"/>
          <w:b/>
          <w:spacing w:val="-8"/>
          <w:sz w:val="40"/>
          <w:szCs w:val="40"/>
        </w:rPr>
        <w:t>河北省老科协专家工作站</w:t>
      </w:r>
      <w:r>
        <w:rPr>
          <w:rFonts w:hint="eastAsia" w:ascii="宋体" w:hAnsi="宋体"/>
          <w:b/>
          <w:spacing w:val="-8"/>
          <w:w w:val="80"/>
          <w:sz w:val="40"/>
          <w:szCs w:val="40"/>
        </w:rPr>
        <w:t>（</w:t>
      </w:r>
      <w:r>
        <w:rPr>
          <w:rFonts w:hint="eastAsia" w:ascii="宋体" w:hAnsi="宋体"/>
          <w:b/>
          <w:spacing w:val="-8"/>
          <w:sz w:val="40"/>
          <w:szCs w:val="40"/>
        </w:rPr>
        <w:t>试点</w:t>
      </w:r>
      <w:r>
        <w:rPr>
          <w:rFonts w:hint="eastAsia" w:ascii="宋体" w:hAnsi="宋体"/>
          <w:b/>
          <w:spacing w:val="-8"/>
          <w:w w:val="80"/>
          <w:sz w:val="40"/>
          <w:szCs w:val="40"/>
        </w:rPr>
        <w:t>）</w:t>
      </w:r>
      <w:r>
        <w:rPr>
          <w:rFonts w:hint="eastAsia" w:ascii="宋体" w:hAnsi="宋体"/>
          <w:b/>
          <w:spacing w:val="-8"/>
          <w:sz w:val="40"/>
          <w:szCs w:val="40"/>
        </w:rPr>
        <w:t>申报审批表</w:t>
      </w:r>
    </w:p>
    <w:p>
      <w:pPr>
        <w:spacing w:line="240" w:lineRule="exact"/>
        <w:jc w:val="center"/>
        <w:rPr>
          <w:rFonts w:ascii="仿宋" w:hAnsi="仿宋" w:eastAsia="仿宋"/>
          <w:b/>
          <w:sz w:val="30"/>
          <w:szCs w:val="30"/>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29"/>
        <w:gridCol w:w="229"/>
        <w:gridCol w:w="276"/>
        <w:gridCol w:w="614"/>
        <w:gridCol w:w="420"/>
        <w:gridCol w:w="1236"/>
        <w:gridCol w:w="125"/>
        <w:gridCol w:w="673"/>
        <w:gridCol w:w="52"/>
        <w:gridCol w:w="149"/>
        <w:gridCol w:w="991"/>
        <w:gridCol w:w="554"/>
        <w:gridCol w:w="836"/>
        <w:gridCol w:w="6"/>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tcPr>
          <w:p>
            <w:pPr>
              <w:spacing w:line="460" w:lineRule="atLeast"/>
              <w:rPr>
                <w:rFonts w:ascii="仿宋" w:hAnsi="仿宋" w:eastAsia="仿宋"/>
                <w:b/>
                <w:spacing w:val="-6"/>
                <w:w w:val="94"/>
                <w:sz w:val="30"/>
                <w:szCs w:val="30"/>
              </w:rPr>
            </w:pPr>
            <w:r>
              <w:rPr>
                <w:rFonts w:hint="eastAsia" w:ascii="仿宋" w:hAnsi="仿宋" w:eastAsia="仿宋"/>
                <w:b/>
                <w:spacing w:val="-6"/>
                <w:sz w:val="30"/>
                <w:szCs w:val="30"/>
              </w:rPr>
              <w:t>申报日期</w:t>
            </w:r>
          </w:p>
        </w:tc>
        <w:tc>
          <w:tcPr>
            <w:tcW w:w="4536" w:type="dxa"/>
            <w:gridSpan w:val="9"/>
          </w:tcPr>
          <w:p>
            <w:pPr>
              <w:spacing w:line="460" w:lineRule="atLeast"/>
              <w:ind w:firstLine="1205" w:firstLineChars="400"/>
              <w:rPr>
                <w:rFonts w:ascii="仿宋" w:hAnsi="仿宋" w:eastAsia="仿宋"/>
                <w:b/>
                <w:sz w:val="30"/>
                <w:szCs w:val="30"/>
              </w:rPr>
            </w:pPr>
            <w:r>
              <w:rPr>
                <w:rFonts w:hint="eastAsia" w:ascii="仿宋" w:hAnsi="仿宋" w:eastAsia="仿宋"/>
                <w:b/>
                <w:sz w:val="30"/>
                <w:szCs w:val="30"/>
              </w:rPr>
              <w:t>年    月   日</w:t>
            </w:r>
          </w:p>
        </w:tc>
        <w:tc>
          <w:tcPr>
            <w:tcW w:w="1390" w:type="dxa"/>
            <w:gridSpan w:val="2"/>
          </w:tcPr>
          <w:p>
            <w:pPr>
              <w:spacing w:line="460" w:lineRule="atLeast"/>
              <w:rPr>
                <w:rFonts w:ascii="仿宋" w:hAnsi="仿宋" w:eastAsia="仿宋"/>
                <w:b/>
                <w:spacing w:val="-20"/>
                <w:sz w:val="30"/>
                <w:szCs w:val="30"/>
              </w:rPr>
            </w:pPr>
            <w:r>
              <w:rPr>
                <w:rFonts w:ascii="仿宋" w:hAnsi="仿宋" w:eastAsia="仿宋"/>
                <w:b/>
                <w:spacing w:val="-20"/>
                <w:sz w:val="30"/>
                <w:szCs w:val="30"/>
              </w:rPr>
              <w:t>备案编号</w:t>
            </w:r>
          </w:p>
        </w:tc>
        <w:tc>
          <w:tcPr>
            <w:tcW w:w="1870" w:type="dxa"/>
            <w:gridSpan w:val="2"/>
          </w:tcPr>
          <w:p>
            <w:pPr>
              <w:spacing w:line="460" w:lineRule="atLeas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tcPr>
          <w:p>
            <w:pPr>
              <w:spacing w:line="460" w:lineRule="atLeast"/>
              <w:rPr>
                <w:rFonts w:ascii="仿宋" w:hAnsi="仿宋" w:eastAsia="仿宋"/>
                <w:b/>
                <w:spacing w:val="-6"/>
                <w:w w:val="94"/>
                <w:sz w:val="30"/>
                <w:szCs w:val="30"/>
              </w:rPr>
            </w:pPr>
            <w:r>
              <w:rPr>
                <w:rFonts w:hint="eastAsia" w:ascii="仿宋" w:hAnsi="仿宋" w:eastAsia="仿宋"/>
                <w:b/>
                <w:spacing w:val="-6"/>
                <w:w w:val="94"/>
                <w:sz w:val="30"/>
                <w:szCs w:val="30"/>
              </w:rPr>
              <w:t>申报单位</w:t>
            </w:r>
          </w:p>
        </w:tc>
        <w:tc>
          <w:tcPr>
            <w:tcW w:w="4536" w:type="dxa"/>
            <w:gridSpan w:val="9"/>
          </w:tcPr>
          <w:p>
            <w:pPr>
              <w:spacing w:line="460" w:lineRule="atLeast"/>
              <w:rPr>
                <w:rFonts w:ascii="仿宋" w:hAnsi="仿宋" w:eastAsia="仿宋"/>
                <w:b/>
                <w:sz w:val="30"/>
                <w:szCs w:val="30"/>
              </w:rPr>
            </w:pPr>
          </w:p>
        </w:tc>
        <w:tc>
          <w:tcPr>
            <w:tcW w:w="1390" w:type="dxa"/>
            <w:gridSpan w:val="2"/>
          </w:tcPr>
          <w:p>
            <w:pPr>
              <w:spacing w:line="460" w:lineRule="atLeast"/>
              <w:rPr>
                <w:rFonts w:ascii="仿宋" w:hAnsi="仿宋" w:eastAsia="仿宋"/>
                <w:b/>
                <w:spacing w:val="-20"/>
                <w:sz w:val="30"/>
                <w:szCs w:val="30"/>
              </w:rPr>
            </w:pPr>
            <w:r>
              <w:rPr>
                <w:rFonts w:hint="eastAsia" w:ascii="仿宋" w:hAnsi="仿宋" w:eastAsia="仿宋"/>
                <w:b/>
                <w:spacing w:val="-20"/>
                <w:sz w:val="30"/>
                <w:szCs w:val="30"/>
              </w:rPr>
              <w:t>联系电话</w:t>
            </w:r>
          </w:p>
        </w:tc>
        <w:tc>
          <w:tcPr>
            <w:tcW w:w="1870" w:type="dxa"/>
            <w:gridSpan w:val="2"/>
          </w:tcPr>
          <w:p>
            <w:pPr>
              <w:spacing w:line="460" w:lineRule="atLeas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tcPr>
          <w:p>
            <w:pPr>
              <w:spacing w:line="460" w:lineRule="atLeast"/>
              <w:rPr>
                <w:rFonts w:ascii="仿宋" w:hAnsi="仿宋" w:eastAsia="仿宋"/>
                <w:b/>
                <w:spacing w:val="-8"/>
                <w:w w:val="94"/>
                <w:sz w:val="30"/>
                <w:szCs w:val="30"/>
              </w:rPr>
            </w:pPr>
            <w:r>
              <w:rPr>
                <w:rFonts w:hint="eastAsia" w:ascii="仿宋" w:hAnsi="仿宋" w:eastAsia="仿宋"/>
                <w:b/>
                <w:spacing w:val="-8"/>
                <w:w w:val="94"/>
                <w:sz w:val="30"/>
                <w:szCs w:val="30"/>
              </w:rPr>
              <w:t>通讯地址</w:t>
            </w:r>
          </w:p>
        </w:tc>
        <w:tc>
          <w:tcPr>
            <w:tcW w:w="4536" w:type="dxa"/>
            <w:gridSpan w:val="9"/>
          </w:tcPr>
          <w:p>
            <w:pPr>
              <w:spacing w:line="460" w:lineRule="atLeast"/>
              <w:rPr>
                <w:rFonts w:ascii="仿宋" w:hAnsi="仿宋" w:eastAsia="仿宋"/>
                <w:b/>
                <w:sz w:val="30"/>
                <w:szCs w:val="30"/>
              </w:rPr>
            </w:pPr>
          </w:p>
        </w:tc>
        <w:tc>
          <w:tcPr>
            <w:tcW w:w="1390" w:type="dxa"/>
            <w:gridSpan w:val="2"/>
          </w:tcPr>
          <w:p>
            <w:pPr>
              <w:spacing w:line="460" w:lineRule="atLeast"/>
              <w:rPr>
                <w:rFonts w:ascii="仿宋" w:hAnsi="仿宋" w:eastAsia="仿宋"/>
                <w:b/>
                <w:spacing w:val="-20"/>
                <w:sz w:val="30"/>
                <w:szCs w:val="30"/>
              </w:rPr>
            </w:pPr>
            <w:r>
              <w:rPr>
                <w:rFonts w:hint="eastAsia" w:ascii="仿宋" w:hAnsi="仿宋" w:eastAsia="仿宋"/>
                <w:b/>
                <w:spacing w:val="-20"/>
                <w:sz w:val="30"/>
                <w:szCs w:val="30"/>
              </w:rPr>
              <w:t>邮证编码</w:t>
            </w:r>
          </w:p>
        </w:tc>
        <w:tc>
          <w:tcPr>
            <w:tcW w:w="1870" w:type="dxa"/>
            <w:gridSpan w:val="2"/>
          </w:tcPr>
          <w:p>
            <w:pPr>
              <w:spacing w:line="480" w:lineRule="atLeas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6" w:type="dxa"/>
            <w:vMerge w:val="restart"/>
            <w:vAlign w:val="center"/>
          </w:tcPr>
          <w:p>
            <w:pPr>
              <w:spacing w:line="460" w:lineRule="atLeast"/>
              <w:jc w:val="center"/>
              <w:rPr>
                <w:rFonts w:ascii="仿宋" w:hAnsi="仿宋" w:eastAsia="仿宋"/>
                <w:b/>
                <w:sz w:val="30"/>
                <w:szCs w:val="30"/>
              </w:rPr>
            </w:pPr>
            <w:r>
              <w:rPr>
                <w:rFonts w:hint="eastAsia" w:ascii="仿宋" w:hAnsi="仿宋" w:eastAsia="仿宋"/>
                <w:b/>
                <w:sz w:val="30"/>
                <w:szCs w:val="30"/>
              </w:rPr>
              <w:t>承建单位的负责人基本情况</w:t>
            </w:r>
          </w:p>
        </w:tc>
        <w:tc>
          <w:tcPr>
            <w:tcW w:w="1448" w:type="dxa"/>
            <w:gridSpan w:val="4"/>
          </w:tcPr>
          <w:p>
            <w:pPr>
              <w:spacing w:line="460" w:lineRule="atLeast"/>
              <w:rPr>
                <w:rFonts w:ascii="仿宋" w:hAnsi="仿宋" w:eastAsia="仿宋"/>
                <w:b/>
                <w:sz w:val="30"/>
                <w:szCs w:val="30"/>
              </w:rPr>
            </w:pPr>
            <w:r>
              <w:rPr>
                <w:rFonts w:hint="eastAsia" w:ascii="仿宋" w:hAnsi="仿宋" w:eastAsia="仿宋"/>
                <w:b/>
                <w:sz w:val="30"/>
                <w:szCs w:val="30"/>
              </w:rPr>
              <w:t>姓</w:t>
            </w:r>
            <w:r>
              <w:rPr>
                <w:rFonts w:hint="eastAsia" w:ascii="仿宋" w:hAnsi="仿宋" w:eastAsia="仿宋"/>
                <w:b/>
                <w:w w:val="98"/>
                <w:sz w:val="30"/>
                <w:szCs w:val="30"/>
              </w:rPr>
              <w:t xml:space="preserve">    </w:t>
            </w:r>
            <w:r>
              <w:rPr>
                <w:rFonts w:hint="eastAsia" w:ascii="仿宋" w:hAnsi="仿宋" w:eastAsia="仿宋"/>
                <w:b/>
                <w:sz w:val="30"/>
                <w:szCs w:val="30"/>
              </w:rPr>
              <w:t>名</w:t>
            </w:r>
          </w:p>
        </w:tc>
        <w:tc>
          <w:tcPr>
            <w:tcW w:w="1656" w:type="dxa"/>
            <w:gridSpan w:val="2"/>
          </w:tcPr>
          <w:p>
            <w:pPr>
              <w:spacing w:line="460" w:lineRule="atLeast"/>
              <w:rPr>
                <w:rFonts w:ascii="仿宋" w:hAnsi="仿宋" w:eastAsia="仿宋"/>
                <w:b/>
                <w:sz w:val="30"/>
                <w:szCs w:val="30"/>
              </w:rPr>
            </w:pPr>
          </w:p>
        </w:tc>
        <w:tc>
          <w:tcPr>
            <w:tcW w:w="850" w:type="dxa"/>
            <w:gridSpan w:val="3"/>
          </w:tcPr>
          <w:p>
            <w:pPr>
              <w:spacing w:line="460" w:lineRule="atLeast"/>
              <w:rPr>
                <w:rFonts w:ascii="仿宋" w:hAnsi="仿宋" w:eastAsia="仿宋"/>
                <w:b/>
                <w:sz w:val="30"/>
                <w:szCs w:val="30"/>
              </w:rPr>
            </w:pPr>
            <w:r>
              <w:rPr>
                <w:rFonts w:hint="eastAsia" w:ascii="仿宋" w:hAnsi="仿宋" w:eastAsia="仿宋"/>
                <w:b/>
                <w:spacing w:val="-16"/>
                <w:sz w:val="30"/>
                <w:szCs w:val="30"/>
              </w:rPr>
              <w:t>性别</w:t>
            </w:r>
          </w:p>
        </w:tc>
        <w:tc>
          <w:tcPr>
            <w:tcW w:w="1140" w:type="dxa"/>
            <w:gridSpan w:val="2"/>
          </w:tcPr>
          <w:p>
            <w:pPr>
              <w:spacing w:line="460" w:lineRule="atLeast"/>
              <w:rPr>
                <w:rFonts w:ascii="仿宋" w:hAnsi="仿宋" w:eastAsia="仿宋"/>
                <w:b/>
                <w:sz w:val="30"/>
                <w:szCs w:val="30"/>
              </w:rPr>
            </w:pPr>
          </w:p>
        </w:tc>
        <w:tc>
          <w:tcPr>
            <w:tcW w:w="1390" w:type="dxa"/>
            <w:gridSpan w:val="2"/>
          </w:tcPr>
          <w:p>
            <w:pPr>
              <w:jc w:val="center"/>
              <w:rPr>
                <w:rFonts w:ascii="仿宋" w:hAnsi="仿宋" w:eastAsia="仿宋"/>
                <w:b/>
                <w:sz w:val="30"/>
                <w:szCs w:val="30"/>
              </w:rPr>
            </w:pPr>
            <w:r>
              <w:rPr>
                <w:rFonts w:hint="eastAsia" w:ascii="仿宋" w:hAnsi="仿宋" w:eastAsia="仿宋"/>
                <w:b/>
                <w:spacing w:val="-8"/>
                <w:sz w:val="30"/>
                <w:szCs w:val="30"/>
              </w:rPr>
              <w:t>手机号码</w:t>
            </w:r>
          </w:p>
        </w:tc>
        <w:tc>
          <w:tcPr>
            <w:tcW w:w="1870" w:type="dxa"/>
            <w:gridSpan w:val="2"/>
            <w:vAlign w:val="center"/>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6" w:type="dxa"/>
            <w:vMerge w:val="continue"/>
          </w:tcPr>
          <w:p>
            <w:pPr>
              <w:spacing w:line="460" w:lineRule="atLeast"/>
              <w:rPr>
                <w:rFonts w:ascii="仿宋" w:hAnsi="仿宋" w:eastAsia="仿宋"/>
                <w:b/>
                <w:sz w:val="30"/>
                <w:szCs w:val="30"/>
              </w:rPr>
            </w:pPr>
          </w:p>
        </w:tc>
        <w:tc>
          <w:tcPr>
            <w:tcW w:w="1448" w:type="dxa"/>
            <w:gridSpan w:val="4"/>
          </w:tcPr>
          <w:p>
            <w:pPr>
              <w:spacing w:line="460" w:lineRule="atLeast"/>
              <w:rPr>
                <w:rFonts w:ascii="仿宋" w:hAnsi="仿宋" w:eastAsia="仿宋"/>
                <w:b/>
                <w:sz w:val="30"/>
                <w:szCs w:val="30"/>
              </w:rPr>
            </w:pPr>
            <w:r>
              <w:rPr>
                <w:rFonts w:hint="eastAsia" w:ascii="仿宋" w:hAnsi="仿宋" w:eastAsia="仿宋"/>
                <w:b/>
                <w:sz w:val="30"/>
                <w:szCs w:val="30"/>
              </w:rPr>
              <w:t>出生年月</w:t>
            </w:r>
          </w:p>
        </w:tc>
        <w:tc>
          <w:tcPr>
            <w:tcW w:w="1656" w:type="dxa"/>
            <w:gridSpan w:val="2"/>
          </w:tcPr>
          <w:p>
            <w:pPr>
              <w:jc w:val="center"/>
              <w:rPr>
                <w:rFonts w:ascii="仿宋" w:hAnsi="仿宋" w:eastAsia="仿宋"/>
                <w:b/>
                <w:sz w:val="30"/>
                <w:szCs w:val="30"/>
              </w:rPr>
            </w:pPr>
          </w:p>
        </w:tc>
        <w:tc>
          <w:tcPr>
            <w:tcW w:w="850" w:type="dxa"/>
            <w:gridSpan w:val="3"/>
          </w:tcPr>
          <w:p>
            <w:pPr>
              <w:jc w:val="center"/>
              <w:rPr>
                <w:rFonts w:ascii="仿宋" w:hAnsi="仿宋" w:eastAsia="仿宋"/>
                <w:b/>
                <w:sz w:val="30"/>
                <w:szCs w:val="30"/>
              </w:rPr>
            </w:pPr>
            <w:r>
              <w:rPr>
                <w:rFonts w:hint="eastAsia" w:ascii="仿宋" w:hAnsi="仿宋" w:eastAsia="仿宋"/>
                <w:b/>
                <w:sz w:val="30"/>
                <w:szCs w:val="30"/>
              </w:rPr>
              <w:t>民族</w:t>
            </w:r>
          </w:p>
        </w:tc>
        <w:tc>
          <w:tcPr>
            <w:tcW w:w="1140" w:type="dxa"/>
            <w:gridSpan w:val="2"/>
          </w:tcPr>
          <w:p>
            <w:pPr>
              <w:jc w:val="center"/>
              <w:rPr>
                <w:rFonts w:ascii="仿宋" w:hAnsi="仿宋" w:eastAsia="仿宋"/>
                <w:b/>
                <w:sz w:val="30"/>
                <w:szCs w:val="30"/>
              </w:rPr>
            </w:pPr>
          </w:p>
        </w:tc>
        <w:tc>
          <w:tcPr>
            <w:tcW w:w="1390" w:type="dxa"/>
            <w:gridSpan w:val="2"/>
          </w:tcPr>
          <w:p>
            <w:pPr>
              <w:jc w:val="center"/>
              <w:rPr>
                <w:rFonts w:ascii="仿宋" w:hAnsi="仿宋" w:eastAsia="仿宋"/>
                <w:b/>
                <w:spacing w:val="-8"/>
                <w:sz w:val="30"/>
                <w:szCs w:val="30"/>
              </w:rPr>
            </w:pPr>
            <w:r>
              <w:rPr>
                <w:rFonts w:hint="eastAsia" w:ascii="仿宋" w:hAnsi="仿宋" w:eastAsia="仿宋"/>
                <w:b/>
                <w:spacing w:val="-8"/>
                <w:sz w:val="30"/>
                <w:szCs w:val="30"/>
              </w:rPr>
              <w:t>最高学历</w:t>
            </w:r>
          </w:p>
        </w:tc>
        <w:tc>
          <w:tcPr>
            <w:tcW w:w="1870" w:type="dxa"/>
            <w:gridSpan w:val="2"/>
            <w:vAlign w:val="center"/>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tcPr>
          <w:p>
            <w:pPr>
              <w:spacing w:line="460" w:lineRule="atLeast"/>
              <w:rPr>
                <w:rFonts w:ascii="仿宋" w:hAnsi="仿宋" w:eastAsia="仿宋"/>
                <w:b/>
                <w:sz w:val="30"/>
                <w:szCs w:val="30"/>
              </w:rPr>
            </w:pPr>
          </w:p>
        </w:tc>
        <w:tc>
          <w:tcPr>
            <w:tcW w:w="1448" w:type="dxa"/>
            <w:gridSpan w:val="4"/>
          </w:tcPr>
          <w:p>
            <w:pPr>
              <w:spacing w:line="460" w:lineRule="atLeast"/>
              <w:rPr>
                <w:rFonts w:ascii="仿宋" w:hAnsi="仿宋" w:eastAsia="仿宋"/>
                <w:b/>
                <w:sz w:val="30"/>
                <w:szCs w:val="30"/>
              </w:rPr>
            </w:pPr>
            <w:r>
              <w:rPr>
                <w:rFonts w:hint="eastAsia" w:ascii="仿宋" w:hAnsi="仿宋" w:eastAsia="仿宋"/>
                <w:b/>
                <w:sz w:val="30"/>
                <w:szCs w:val="30"/>
              </w:rPr>
              <w:t>现任职务</w:t>
            </w:r>
          </w:p>
        </w:tc>
        <w:tc>
          <w:tcPr>
            <w:tcW w:w="3646" w:type="dxa"/>
            <w:gridSpan w:val="7"/>
          </w:tcPr>
          <w:p>
            <w:pPr>
              <w:spacing w:line="460" w:lineRule="atLeast"/>
              <w:rPr>
                <w:rFonts w:ascii="仿宋" w:hAnsi="仿宋" w:eastAsia="仿宋"/>
                <w:b/>
                <w:spacing w:val="-16"/>
                <w:sz w:val="30"/>
                <w:szCs w:val="30"/>
              </w:rPr>
            </w:pPr>
          </w:p>
        </w:tc>
        <w:tc>
          <w:tcPr>
            <w:tcW w:w="1390" w:type="dxa"/>
            <w:gridSpan w:val="2"/>
            <w:tcBorders>
              <w:top w:val="single" w:color="auto" w:sz="4" w:space="0"/>
            </w:tcBorders>
          </w:tcPr>
          <w:p>
            <w:pPr>
              <w:rPr>
                <w:rFonts w:ascii="仿宋" w:hAnsi="仿宋" w:eastAsia="仿宋"/>
                <w:b/>
                <w:sz w:val="30"/>
                <w:szCs w:val="30"/>
              </w:rPr>
            </w:pPr>
            <w:r>
              <w:rPr>
                <w:rFonts w:hint="eastAsia" w:ascii="仿宋" w:hAnsi="仿宋" w:eastAsia="仿宋"/>
                <w:b/>
                <w:spacing w:val="-16"/>
                <w:sz w:val="30"/>
                <w:szCs w:val="30"/>
              </w:rPr>
              <w:t>技术职称</w:t>
            </w:r>
          </w:p>
        </w:tc>
        <w:tc>
          <w:tcPr>
            <w:tcW w:w="1870" w:type="dxa"/>
            <w:gridSpan w:val="2"/>
            <w:vAlign w:val="center"/>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tcPr>
          <w:p>
            <w:pPr>
              <w:spacing w:line="460" w:lineRule="atLeast"/>
              <w:rPr>
                <w:rFonts w:ascii="仿宋" w:hAnsi="仿宋" w:eastAsia="仿宋"/>
                <w:b/>
                <w:sz w:val="30"/>
                <w:szCs w:val="30"/>
              </w:rPr>
            </w:pPr>
          </w:p>
        </w:tc>
        <w:tc>
          <w:tcPr>
            <w:tcW w:w="1448" w:type="dxa"/>
            <w:gridSpan w:val="4"/>
          </w:tcPr>
          <w:p>
            <w:pPr>
              <w:spacing w:line="460" w:lineRule="atLeast"/>
              <w:rPr>
                <w:rFonts w:ascii="仿宋" w:hAnsi="仿宋" w:eastAsia="仿宋"/>
                <w:b/>
                <w:sz w:val="30"/>
                <w:szCs w:val="30"/>
              </w:rPr>
            </w:pPr>
            <w:r>
              <w:rPr>
                <w:rFonts w:hint="eastAsia" w:ascii="仿宋" w:hAnsi="仿宋" w:eastAsia="仿宋"/>
                <w:b/>
                <w:sz w:val="30"/>
                <w:szCs w:val="30"/>
              </w:rPr>
              <w:t>电子邮箱</w:t>
            </w:r>
          </w:p>
        </w:tc>
        <w:tc>
          <w:tcPr>
            <w:tcW w:w="3646" w:type="dxa"/>
            <w:gridSpan w:val="7"/>
          </w:tcPr>
          <w:p>
            <w:pPr>
              <w:rPr>
                <w:rFonts w:ascii="仿宋" w:hAnsi="仿宋" w:eastAsia="仿宋"/>
                <w:b/>
                <w:sz w:val="30"/>
                <w:szCs w:val="30"/>
              </w:rPr>
            </w:pPr>
          </w:p>
        </w:tc>
        <w:tc>
          <w:tcPr>
            <w:tcW w:w="1390" w:type="dxa"/>
            <w:gridSpan w:val="2"/>
          </w:tcPr>
          <w:p>
            <w:pPr>
              <w:jc w:val="center"/>
              <w:rPr>
                <w:rFonts w:ascii="仿宋" w:hAnsi="仿宋" w:eastAsia="仿宋"/>
                <w:b/>
                <w:spacing w:val="-8"/>
                <w:sz w:val="30"/>
                <w:szCs w:val="30"/>
              </w:rPr>
            </w:pPr>
            <w:r>
              <w:rPr>
                <w:rFonts w:ascii="仿宋" w:hAnsi="仿宋" w:eastAsia="仿宋"/>
                <w:b/>
                <w:spacing w:val="-8"/>
                <w:sz w:val="30"/>
                <w:szCs w:val="30"/>
              </w:rPr>
              <w:t>微信号</w:t>
            </w:r>
          </w:p>
        </w:tc>
        <w:tc>
          <w:tcPr>
            <w:tcW w:w="1870" w:type="dxa"/>
            <w:gridSpan w:val="2"/>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26" w:type="dxa"/>
            <w:vMerge w:val="continue"/>
          </w:tcPr>
          <w:p>
            <w:pPr>
              <w:spacing w:line="480" w:lineRule="atLeast"/>
              <w:rPr>
                <w:rFonts w:ascii="仿宋" w:hAnsi="仿宋" w:eastAsia="仿宋"/>
                <w:b/>
                <w:sz w:val="30"/>
                <w:szCs w:val="30"/>
              </w:rPr>
            </w:pPr>
          </w:p>
        </w:tc>
        <w:tc>
          <w:tcPr>
            <w:tcW w:w="834" w:type="dxa"/>
            <w:gridSpan w:val="3"/>
            <w:vAlign w:val="center"/>
          </w:tcPr>
          <w:p>
            <w:pPr>
              <w:spacing w:line="360" w:lineRule="exact"/>
              <w:jc w:val="center"/>
              <w:rPr>
                <w:rFonts w:ascii="仿宋" w:hAnsi="仿宋" w:eastAsia="仿宋"/>
                <w:b/>
                <w:spacing w:val="-4"/>
                <w:sz w:val="30"/>
                <w:szCs w:val="30"/>
              </w:rPr>
            </w:pPr>
            <w:r>
              <w:rPr>
                <w:rFonts w:hint="eastAsia" w:ascii="仿宋" w:hAnsi="仿宋" w:eastAsia="仿宋"/>
                <w:b/>
                <w:spacing w:val="-4"/>
                <w:sz w:val="30"/>
                <w:szCs w:val="30"/>
              </w:rPr>
              <w:t>主要工作简历</w:t>
            </w:r>
          </w:p>
        </w:tc>
        <w:tc>
          <w:tcPr>
            <w:tcW w:w="7520" w:type="dxa"/>
            <w:gridSpan w:val="12"/>
            <w:vAlign w:val="center"/>
          </w:tcPr>
          <w:p>
            <w:pPr>
              <w:spacing w:line="340" w:lineRule="atLeast"/>
              <w:jc w:val="left"/>
              <w:rPr>
                <w:rFonts w:ascii="仿宋" w:hAnsi="仿宋" w:eastAsia="仿宋"/>
                <w:b/>
                <w:sz w:val="28"/>
                <w:szCs w:val="28"/>
              </w:rPr>
            </w:pPr>
          </w:p>
          <w:p>
            <w:pPr>
              <w:spacing w:line="340" w:lineRule="atLeast"/>
              <w:jc w:val="left"/>
              <w:rPr>
                <w:rFonts w:ascii="仿宋" w:hAnsi="仿宋" w:eastAsia="仿宋"/>
                <w:b/>
                <w:sz w:val="28"/>
                <w:szCs w:val="28"/>
              </w:rPr>
            </w:pPr>
          </w:p>
          <w:p>
            <w:pPr>
              <w:spacing w:line="340" w:lineRule="atLeast"/>
              <w:jc w:val="left"/>
              <w:rPr>
                <w:rFonts w:ascii="仿宋" w:hAnsi="仿宋" w:eastAsia="仿宋"/>
                <w:b/>
                <w:sz w:val="28"/>
                <w:szCs w:val="28"/>
              </w:rPr>
            </w:pPr>
          </w:p>
          <w:p>
            <w:pPr>
              <w:spacing w:line="340" w:lineRule="atLeas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826" w:type="dxa"/>
            <w:vAlign w:val="center"/>
          </w:tcPr>
          <w:p>
            <w:pPr>
              <w:spacing w:line="480" w:lineRule="atLeast"/>
              <w:jc w:val="center"/>
              <w:rPr>
                <w:rFonts w:ascii="仿宋" w:hAnsi="仿宋" w:eastAsia="仿宋"/>
                <w:b/>
                <w:spacing w:val="-4"/>
                <w:sz w:val="30"/>
                <w:szCs w:val="30"/>
              </w:rPr>
            </w:pPr>
            <w:r>
              <w:rPr>
                <w:rFonts w:hint="eastAsia" w:ascii="仿宋" w:hAnsi="仿宋" w:eastAsia="仿宋"/>
                <w:b/>
                <w:spacing w:val="-4"/>
                <w:sz w:val="30"/>
                <w:szCs w:val="30"/>
              </w:rPr>
              <w:t>承建单位</w:t>
            </w:r>
          </w:p>
          <w:p>
            <w:pPr>
              <w:spacing w:line="480" w:lineRule="atLeast"/>
              <w:jc w:val="center"/>
              <w:rPr>
                <w:rFonts w:ascii="仿宋" w:hAnsi="仿宋" w:eastAsia="仿宋"/>
                <w:b/>
                <w:spacing w:val="-4"/>
                <w:sz w:val="30"/>
                <w:szCs w:val="30"/>
              </w:rPr>
            </w:pPr>
            <w:r>
              <w:rPr>
                <w:rFonts w:hint="eastAsia" w:ascii="仿宋" w:hAnsi="仿宋" w:eastAsia="仿宋"/>
                <w:b/>
                <w:spacing w:val="-4"/>
                <w:sz w:val="30"/>
                <w:szCs w:val="30"/>
              </w:rPr>
              <w:t>基本</w:t>
            </w:r>
          </w:p>
          <w:p>
            <w:pPr>
              <w:spacing w:line="480" w:lineRule="atLeast"/>
              <w:jc w:val="center"/>
              <w:rPr>
                <w:sz w:val="30"/>
                <w:szCs w:val="30"/>
              </w:rPr>
            </w:pPr>
            <w:r>
              <w:rPr>
                <w:rFonts w:hint="eastAsia" w:ascii="仿宋" w:hAnsi="仿宋" w:eastAsia="仿宋"/>
                <w:b/>
                <w:spacing w:val="-4"/>
                <w:sz w:val="30"/>
                <w:szCs w:val="30"/>
              </w:rPr>
              <w:t>情况</w:t>
            </w:r>
          </w:p>
        </w:tc>
        <w:tc>
          <w:tcPr>
            <w:tcW w:w="8354" w:type="dxa"/>
            <w:gridSpan w:val="15"/>
          </w:tcPr>
          <w:p>
            <w:pPr>
              <w:spacing w:line="380" w:lineRule="atLeast"/>
              <w:rPr>
                <w:rFonts w:ascii="仿宋" w:hAnsi="仿宋" w:eastAsia="仿宋"/>
                <w:spacing w:val="-20"/>
                <w:sz w:val="24"/>
              </w:rPr>
            </w:pPr>
            <w:r>
              <w:rPr>
                <w:rFonts w:hint="eastAsia" w:ascii="仿宋" w:hAnsi="仿宋" w:eastAsia="仿宋"/>
                <w:spacing w:val="-20"/>
                <w:sz w:val="24"/>
              </w:rPr>
              <w:t>（说明本单位建立时间</w:t>
            </w:r>
            <w:r>
              <w:rPr>
                <w:rFonts w:hint="eastAsia" w:ascii="仿宋" w:hAnsi="仿宋" w:eastAsia="仿宋"/>
                <w:spacing w:val="-20"/>
                <w:w w:val="66"/>
                <w:sz w:val="24"/>
              </w:rPr>
              <w:t>、</w:t>
            </w:r>
            <w:r>
              <w:rPr>
                <w:rFonts w:hint="eastAsia" w:ascii="仿宋" w:hAnsi="仿宋" w:eastAsia="仿宋"/>
                <w:spacing w:val="-20"/>
                <w:sz w:val="24"/>
              </w:rPr>
              <w:t>注册性质</w:t>
            </w:r>
            <w:r>
              <w:rPr>
                <w:rFonts w:hint="eastAsia" w:ascii="仿宋" w:hAnsi="仿宋" w:eastAsia="仿宋"/>
                <w:spacing w:val="-20"/>
                <w:w w:val="80"/>
                <w:sz w:val="24"/>
              </w:rPr>
              <w:t>、</w:t>
            </w:r>
            <w:r>
              <w:rPr>
                <w:rFonts w:hint="eastAsia" w:ascii="仿宋" w:hAnsi="仿宋" w:eastAsia="仿宋"/>
                <w:spacing w:val="-20"/>
                <w:sz w:val="24"/>
              </w:rPr>
              <w:t>注册资本</w:t>
            </w:r>
            <w:r>
              <w:rPr>
                <w:rFonts w:hint="eastAsia" w:ascii="仿宋" w:hAnsi="仿宋" w:eastAsia="仿宋"/>
                <w:spacing w:val="-20"/>
                <w:w w:val="80"/>
                <w:sz w:val="24"/>
              </w:rPr>
              <w:t>、</w:t>
            </w:r>
            <w:r>
              <w:rPr>
                <w:rFonts w:hint="eastAsia" w:ascii="仿宋" w:hAnsi="仿宋" w:eastAsia="仿宋"/>
                <w:spacing w:val="-20"/>
                <w:sz w:val="24"/>
              </w:rPr>
              <w:t>经营范围</w:t>
            </w:r>
            <w:r>
              <w:rPr>
                <w:rFonts w:hint="eastAsia" w:ascii="仿宋" w:hAnsi="仿宋" w:eastAsia="仿宋"/>
                <w:spacing w:val="-20"/>
                <w:w w:val="66"/>
                <w:sz w:val="24"/>
              </w:rPr>
              <w:t>、、</w:t>
            </w:r>
            <w:r>
              <w:rPr>
                <w:rFonts w:hint="eastAsia" w:ascii="仿宋" w:hAnsi="仿宋" w:eastAsia="仿宋"/>
                <w:spacing w:val="-20"/>
                <w:sz w:val="24"/>
              </w:rPr>
              <w:t>经济效益</w:t>
            </w:r>
            <w:r>
              <w:rPr>
                <w:rFonts w:hint="eastAsia" w:ascii="仿宋" w:hAnsi="仿宋" w:eastAsia="仿宋"/>
                <w:spacing w:val="-20"/>
                <w:w w:val="66"/>
                <w:sz w:val="24"/>
              </w:rPr>
              <w:t>、</w:t>
            </w:r>
            <w:r>
              <w:rPr>
                <w:rFonts w:hint="eastAsia" w:ascii="仿宋" w:hAnsi="仿宋" w:eastAsia="仿宋"/>
                <w:spacing w:val="-20"/>
                <w:sz w:val="24"/>
              </w:rPr>
              <w:t>创新情况和科技需求等）</w:t>
            </w:r>
          </w:p>
          <w:p>
            <w:pPr>
              <w:spacing w:line="360" w:lineRule="atLeast"/>
              <w:rPr>
                <w:rFonts w:ascii="仿宋" w:hAnsi="仿宋" w:eastAsia="仿宋"/>
                <w:spacing w:val="-8"/>
                <w:sz w:val="28"/>
                <w:szCs w:val="28"/>
              </w:rPr>
            </w:pPr>
          </w:p>
          <w:p>
            <w:pPr>
              <w:spacing w:line="360" w:lineRule="atLeast"/>
              <w:rPr>
                <w:rFonts w:ascii="仿宋" w:hAnsi="仿宋" w:eastAsia="仿宋"/>
                <w:spacing w:val="-8"/>
                <w:sz w:val="28"/>
                <w:szCs w:val="28"/>
              </w:rPr>
            </w:pPr>
          </w:p>
          <w:p>
            <w:pPr>
              <w:spacing w:line="360" w:lineRule="atLeast"/>
              <w:rPr>
                <w:rFonts w:ascii="仿宋" w:hAnsi="仿宋" w:eastAsia="仿宋"/>
                <w:spacing w:val="-8"/>
                <w:sz w:val="28"/>
                <w:szCs w:val="28"/>
              </w:rPr>
            </w:pPr>
          </w:p>
          <w:p>
            <w:pPr>
              <w:spacing w:line="360" w:lineRule="atLeast"/>
              <w:rPr>
                <w:rFonts w:ascii="仿宋" w:hAnsi="仿宋" w:eastAsia="仿宋"/>
                <w:spacing w:val="-8"/>
                <w:sz w:val="28"/>
                <w:szCs w:val="28"/>
              </w:rPr>
            </w:pPr>
          </w:p>
          <w:p>
            <w:pPr>
              <w:spacing w:line="360" w:lineRule="atLeast"/>
              <w:rPr>
                <w:rFonts w:ascii="仿宋" w:hAnsi="仿宋" w:eastAsia="仿宋"/>
                <w:spacing w:val="-8"/>
                <w:sz w:val="28"/>
                <w:szCs w:val="28"/>
              </w:rPr>
            </w:pPr>
          </w:p>
          <w:p>
            <w:pPr>
              <w:spacing w:line="360" w:lineRule="atLeast"/>
              <w:rPr>
                <w:rFonts w:ascii="仿宋" w:hAnsi="仿宋" w:eastAsia="仿宋"/>
                <w:spacing w:val="-8"/>
                <w:sz w:val="28"/>
                <w:szCs w:val="28"/>
              </w:rPr>
            </w:pPr>
          </w:p>
          <w:p>
            <w:pPr>
              <w:spacing w:line="360" w:lineRule="atLeast"/>
              <w:rPr>
                <w:rFonts w:ascii="仿宋" w:hAnsi="仿宋" w:eastAsia="仿宋"/>
                <w:spacing w:val="-8"/>
                <w:sz w:val="28"/>
                <w:szCs w:val="28"/>
              </w:rPr>
            </w:pPr>
          </w:p>
          <w:p>
            <w:pPr>
              <w:spacing w:line="360" w:lineRule="atLeast"/>
              <w:rPr>
                <w:rFonts w:ascii="仿宋" w:hAnsi="仿宋" w:eastAsia="仿宋"/>
                <w:spacing w:val="-8"/>
                <w:sz w:val="28"/>
                <w:szCs w:val="28"/>
              </w:rPr>
            </w:pPr>
          </w:p>
          <w:p>
            <w:pPr>
              <w:spacing w:line="380" w:lineRule="atLeast"/>
              <w:rPr>
                <w:rFonts w:ascii="仿宋" w:hAnsi="仿宋" w:eastAsia="仿宋"/>
                <w:spacing w:val="-8"/>
                <w:sz w:val="24"/>
              </w:rPr>
            </w:pPr>
            <w:r>
              <w:rPr>
                <w:rFonts w:hint="eastAsia" w:ascii="仿宋" w:hAnsi="仿宋" w:eastAsia="仿宋"/>
                <w:spacing w:val="-8"/>
                <w:sz w:val="28"/>
                <w:szCs w:val="28"/>
              </w:rPr>
              <w:t>单位负责人签字：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94" w:type="dxa"/>
            <w:gridSpan w:val="6"/>
            <w:vAlign w:val="center"/>
          </w:tcPr>
          <w:p>
            <w:pPr>
              <w:jc w:val="center"/>
              <w:rPr>
                <w:rFonts w:ascii="仿宋" w:hAnsi="仿宋" w:eastAsia="仿宋"/>
                <w:b/>
                <w:spacing w:val="-20"/>
                <w:sz w:val="30"/>
                <w:szCs w:val="30"/>
              </w:rPr>
            </w:pPr>
            <w:r>
              <w:rPr>
                <w:rFonts w:hint="eastAsia" w:ascii="仿宋" w:hAnsi="仿宋" w:eastAsia="仿宋"/>
                <w:b/>
                <w:spacing w:val="-20"/>
                <w:sz w:val="30"/>
                <w:szCs w:val="30"/>
              </w:rPr>
              <w:t>申报单位填表人姓名</w:t>
            </w:r>
          </w:p>
        </w:tc>
        <w:tc>
          <w:tcPr>
            <w:tcW w:w="1361" w:type="dxa"/>
            <w:gridSpan w:val="2"/>
            <w:vAlign w:val="center"/>
          </w:tcPr>
          <w:p>
            <w:pPr>
              <w:jc w:val="center"/>
              <w:rPr>
                <w:rFonts w:ascii="仿宋" w:hAnsi="仿宋" w:eastAsia="仿宋"/>
                <w:b/>
                <w:sz w:val="30"/>
                <w:szCs w:val="30"/>
              </w:rPr>
            </w:pPr>
          </w:p>
        </w:tc>
        <w:tc>
          <w:tcPr>
            <w:tcW w:w="874" w:type="dxa"/>
            <w:gridSpan w:val="3"/>
            <w:vAlign w:val="center"/>
          </w:tcPr>
          <w:p>
            <w:pPr>
              <w:jc w:val="center"/>
              <w:rPr>
                <w:rFonts w:ascii="仿宋" w:hAnsi="仿宋" w:eastAsia="仿宋"/>
                <w:b/>
                <w:sz w:val="30"/>
                <w:szCs w:val="30"/>
              </w:rPr>
            </w:pPr>
            <w:r>
              <w:rPr>
                <w:rFonts w:hint="eastAsia" w:ascii="仿宋" w:hAnsi="仿宋" w:eastAsia="仿宋"/>
                <w:b/>
                <w:sz w:val="30"/>
                <w:szCs w:val="30"/>
              </w:rPr>
              <w:t>电话</w:t>
            </w:r>
          </w:p>
        </w:tc>
        <w:tc>
          <w:tcPr>
            <w:tcW w:w="1545" w:type="dxa"/>
            <w:gridSpan w:val="2"/>
            <w:vAlign w:val="center"/>
          </w:tcPr>
          <w:p>
            <w:pPr>
              <w:jc w:val="center"/>
              <w:rPr>
                <w:rFonts w:ascii="仿宋" w:hAnsi="仿宋" w:eastAsia="仿宋"/>
                <w:b/>
                <w:sz w:val="30"/>
                <w:szCs w:val="30"/>
              </w:rPr>
            </w:pPr>
          </w:p>
        </w:tc>
        <w:tc>
          <w:tcPr>
            <w:tcW w:w="842" w:type="dxa"/>
            <w:gridSpan w:val="2"/>
            <w:vAlign w:val="center"/>
          </w:tcPr>
          <w:p>
            <w:pPr>
              <w:jc w:val="center"/>
              <w:rPr>
                <w:rFonts w:ascii="仿宋" w:hAnsi="仿宋" w:eastAsia="仿宋"/>
                <w:b/>
                <w:sz w:val="30"/>
                <w:szCs w:val="30"/>
              </w:rPr>
            </w:pPr>
            <w:r>
              <w:rPr>
                <w:rFonts w:hint="eastAsia" w:ascii="仿宋" w:hAnsi="仿宋" w:eastAsia="仿宋"/>
                <w:b/>
                <w:sz w:val="30"/>
                <w:szCs w:val="30"/>
              </w:rPr>
              <w:t>手机</w:t>
            </w:r>
          </w:p>
        </w:tc>
        <w:tc>
          <w:tcPr>
            <w:tcW w:w="1864" w:type="dxa"/>
          </w:tcPr>
          <w:p>
            <w:pPr>
              <w:jc w:val="lef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155" w:type="dxa"/>
            <w:gridSpan w:val="2"/>
            <w:vAlign w:val="center"/>
          </w:tcPr>
          <w:p>
            <w:pPr>
              <w:spacing w:line="360" w:lineRule="exact"/>
              <w:jc w:val="center"/>
              <w:rPr>
                <w:rFonts w:ascii="仿宋" w:hAnsi="仿宋" w:eastAsia="仿宋"/>
                <w:b/>
                <w:sz w:val="30"/>
                <w:szCs w:val="30"/>
              </w:rPr>
            </w:pPr>
            <w:r>
              <w:rPr>
                <w:rFonts w:hint="eastAsia" w:ascii="仿宋" w:hAnsi="仿宋" w:eastAsia="仿宋"/>
                <w:b/>
                <w:sz w:val="30"/>
                <w:szCs w:val="30"/>
              </w:rPr>
              <w:t>设区市老科协或省老科协分会推荐意见</w:t>
            </w:r>
          </w:p>
        </w:tc>
        <w:tc>
          <w:tcPr>
            <w:tcW w:w="3573" w:type="dxa"/>
            <w:gridSpan w:val="7"/>
          </w:tcPr>
          <w:p>
            <w:pPr>
              <w:rPr>
                <w:sz w:val="30"/>
                <w:szCs w:val="30"/>
              </w:rPr>
            </w:pPr>
          </w:p>
          <w:p>
            <w:pPr>
              <w:rPr>
                <w:sz w:val="30"/>
                <w:szCs w:val="30"/>
              </w:rPr>
            </w:pPr>
          </w:p>
          <w:p>
            <w:pPr>
              <w:rPr>
                <w:sz w:val="30"/>
                <w:szCs w:val="30"/>
              </w:rPr>
            </w:pPr>
          </w:p>
          <w:p>
            <w:pPr>
              <w:spacing w:line="460" w:lineRule="atLeast"/>
              <w:rPr>
                <w:rFonts w:ascii="仿宋" w:hAnsi="仿宋" w:eastAsia="仿宋"/>
                <w:spacing w:val="-12"/>
                <w:w w:val="80"/>
                <w:sz w:val="30"/>
                <w:szCs w:val="30"/>
              </w:rPr>
            </w:pPr>
            <w:r>
              <w:rPr>
                <w:rFonts w:hint="eastAsia" w:ascii="仿宋" w:hAnsi="仿宋" w:eastAsia="仿宋"/>
                <w:spacing w:val="-12"/>
                <w:w w:val="80"/>
                <w:sz w:val="30"/>
                <w:szCs w:val="30"/>
              </w:rPr>
              <w:t>负责人签字：</w:t>
            </w:r>
          </w:p>
          <w:p>
            <w:pPr>
              <w:spacing w:line="360" w:lineRule="exact"/>
              <w:rPr>
                <w:rFonts w:ascii="仿宋" w:hAnsi="仿宋" w:eastAsia="仿宋"/>
                <w:sz w:val="28"/>
                <w:szCs w:val="28"/>
              </w:rPr>
            </w:pPr>
          </w:p>
          <w:p>
            <w:pPr>
              <w:spacing w:line="360" w:lineRule="exact"/>
              <w:rPr>
                <w:rFonts w:ascii="仿宋" w:hAnsi="仿宋" w:eastAsia="仿宋"/>
                <w:w w:val="80"/>
                <w:sz w:val="30"/>
                <w:szCs w:val="30"/>
              </w:rPr>
            </w:pPr>
            <w:r>
              <w:rPr>
                <w:rFonts w:hint="eastAsia" w:ascii="仿宋" w:hAnsi="仿宋" w:eastAsia="仿宋"/>
                <w:w w:val="80"/>
                <w:sz w:val="30"/>
                <w:szCs w:val="30"/>
              </w:rPr>
              <w:t>（单位盖章）</w:t>
            </w:r>
          </w:p>
          <w:p>
            <w:pPr>
              <w:spacing w:line="360" w:lineRule="exact"/>
              <w:ind w:firstLine="1200" w:firstLineChars="400"/>
              <w:rPr>
                <w:sz w:val="28"/>
                <w:szCs w:val="28"/>
              </w:rPr>
            </w:pPr>
            <w:r>
              <w:rPr>
                <w:rFonts w:hint="eastAsia" w:ascii="仿宋" w:hAnsi="仿宋" w:eastAsia="仿宋"/>
                <w:sz w:val="30"/>
                <w:szCs w:val="30"/>
              </w:rPr>
              <w:t>年   月   日</w:t>
            </w:r>
          </w:p>
        </w:tc>
        <w:tc>
          <w:tcPr>
            <w:tcW w:w="1192" w:type="dxa"/>
            <w:gridSpan w:val="3"/>
          </w:tcPr>
          <w:p>
            <w:pPr>
              <w:jc w:val="center"/>
              <w:rPr>
                <w:sz w:val="28"/>
                <w:szCs w:val="28"/>
              </w:rPr>
            </w:pPr>
          </w:p>
          <w:p>
            <w:pPr>
              <w:jc w:val="center"/>
              <w:rPr>
                <w:rFonts w:ascii="仿宋" w:hAnsi="仿宋" w:eastAsia="仿宋"/>
                <w:b/>
                <w:sz w:val="30"/>
                <w:szCs w:val="30"/>
              </w:rPr>
            </w:pPr>
            <w:r>
              <w:rPr>
                <w:rFonts w:hint="eastAsia" w:ascii="仿宋" w:hAnsi="仿宋" w:eastAsia="仿宋"/>
                <w:b/>
                <w:sz w:val="30"/>
                <w:szCs w:val="30"/>
              </w:rPr>
              <w:t>省老科协会长会议审议审批意见</w:t>
            </w:r>
          </w:p>
        </w:tc>
        <w:tc>
          <w:tcPr>
            <w:tcW w:w="3260" w:type="dxa"/>
            <w:gridSpan w:val="4"/>
          </w:tcPr>
          <w:p>
            <w:pPr>
              <w:jc w:val="left"/>
              <w:rPr>
                <w:sz w:val="30"/>
                <w:szCs w:val="30"/>
              </w:rPr>
            </w:pPr>
          </w:p>
          <w:p>
            <w:pPr>
              <w:jc w:val="left"/>
              <w:rPr>
                <w:sz w:val="30"/>
                <w:szCs w:val="30"/>
              </w:rPr>
            </w:pPr>
          </w:p>
          <w:p>
            <w:pPr>
              <w:jc w:val="left"/>
              <w:rPr>
                <w:sz w:val="30"/>
                <w:szCs w:val="30"/>
              </w:rPr>
            </w:pPr>
          </w:p>
          <w:p>
            <w:pPr>
              <w:jc w:val="left"/>
              <w:rPr>
                <w:rFonts w:ascii="仿宋" w:hAnsi="仿宋" w:eastAsia="仿宋"/>
                <w:spacing w:val="-12"/>
                <w:w w:val="80"/>
                <w:sz w:val="30"/>
                <w:szCs w:val="30"/>
              </w:rPr>
            </w:pPr>
            <w:r>
              <w:rPr>
                <w:rFonts w:hint="eastAsia" w:ascii="仿宋" w:hAnsi="仿宋" w:eastAsia="仿宋"/>
                <w:spacing w:val="-12"/>
                <w:w w:val="80"/>
                <w:sz w:val="30"/>
                <w:szCs w:val="30"/>
              </w:rPr>
              <w:t>负责人签字：</w:t>
            </w:r>
          </w:p>
          <w:p>
            <w:pPr>
              <w:rPr>
                <w:rFonts w:ascii="仿宋" w:hAnsi="仿宋" w:eastAsia="仿宋"/>
                <w:spacing w:val="-8"/>
                <w:sz w:val="30"/>
                <w:szCs w:val="30"/>
              </w:rPr>
            </w:pPr>
          </w:p>
          <w:p>
            <w:pPr>
              <w:spacing w:line="400" w:lineRule="atLeast"/>
              <w:rPr>
                <w:rFonts w:ascii="仿宋" w:hAnsi="仿宋" w:eastAsia="仿宋"/>
                <w:w w:val="80"/>
                <w:sz w:val="30"/>
                <w:szCs w:val="30"/>
              </w:rPr>
            </w:pPr>
            <w:r>
              <w:rPr>
                <w:rFonts w:hint="eastAsia" w:ascii="仿宋" w:hAnsi="仿宋" w:eastAsia="仿宋"/>
                <w:w w:val="80"/>
                <w:sz w:val="30"/>
                <w:szCs w:val="30"/>
              </w:rPr>
              <w:t>（单位盖章）</w:t>
            </w:r>
          </w:p>
          <w:p>
            <w:pPr>
              <w:spacing w:line="400" w:lineRule="atLeast"/>
              <w:ind w:firstLine="750" w:firstLineChars="250"/>
              <w:rPr>
                <w:sz w:val="30"/>
                <w:szCs w:val="30"/>
              </w:rPr>
            </w:pPr>
            <w:r>
              <w:rPr>
                <w:rFonts w:hint="eastAsia" w:ascii="仿宋" w:hAnsi="仿宋" w:eastAsia="仿宋"/>
                <w:sz w:val="30"/>
                <w:szCs w:val="30"/>
              </w:rPr>
              <w:t>年   月   日</w:t>
            </w:r>
          </w:p>
        </w:tc>
      </w:tr>
    </w:tbl>
    <w:p>
      <w:pPr>
        <w:spacing w:line="320" w:lineRule="exact"/>
        <w:rPr>
          <w:rFonts w:ascii="楷体" w:hAnsi="楷体" w:eastAsia="楷体"/>
          <w:b/>
          <w:spacing w:val="-8"/>
          <w:w w:val="90"/>
          <w:sz w:val="28"/>
          <w:szCs w:val="28"/>
        </w:rPr>
      </w:pPr>
    </w:p>
    <w:p>
      <w:pPr>
        <w:spacing w:line="320" w:lineRule="exact"/>
        <w:rPr>
          <w:rFonts w:ascii="楷体" w:hAnsi="楷体" w:eastAsia="楷体"/>
          <w:b/>
          <w:spacing w:val="-8"/>
          <w:w w:val="90"/>
          <w:sz w:val="28"/>
          <w:szCs w:val="28"/>
        </w:rPr>
      </w:pPr>
      <w:r>
        <w:rPr>
          <w:rFonts w:hint="eastAsia" w:ascii="楷体" w:hAnsi="楷体" w:eastAsia="楷体"/>
          <w:b/>
          <w:spacing w:val="-8"/>
          <w:w w:val="90"/>
          <w:sz w:val="28"/>
          <w:szCs w:val="28"/>
        </w:rPr>
        <w:t>说明：承建单位指试点村或企业。     制表：河北省老科学技术工作者协会秘书处</w:t>
      </w:r>
    </w:p>
    <w:p>
      <w:pPr>
        <w:spacing w:line="500" w:lineRule="atLeast"/>
        <w:rPr>
          <w:rFonts w:ascii="宋体" w:hAnsi="宋体" w:cs="仿宋"/>
          <w:b/>
          <w:sz w:val="32"/>
          <w:szCs w:val="32"/>
        </w:rPr>
      </w:pPr>
    </w:p>
    <w:p>
      <w:pPr>
        <w:spacing w:line="500" w:lineRule="atLeast"/>
        <w:rPr>
          <w:rFonts w:ascii="宋体" w:hAnsi="宋体" w:cs="仿宋"/>
          <w:b/>
          <w:sz w:val="32"/>
          <w:szCs w:val="32"/>
        </w:rPr>
      </w:pPr>
    </w:p>
    <w:p>
      <w:pPr>
        <w:spacing w:line="500" w:lineRule="atLeast"/>
        <w:rPr>
          <w:rFonts w:ascii="宋体" w:hAnsi="宋体" w:cs="仿宋"/>
          <w:b/>
          <w:sz w:val="32"/>
          <w:szCs w:val="32"/>
        </w:rPr>
      </w:pPr>
    </w:p>
    <w:p>
      <w:pPr>
        <w:spacing w:line="500" w:lineRule="atLeast"/>
        <w:rPr>
          <w:rFonts w:ascii="宋体" w:hAnsi="宋体" w:cs="仿宋"/>
          <w:b/>
          <w:sz w:val="32"/>
          <w:szCs w:val="32"/>
        </w:rPr>
      </w:pPr>
    </w:p>
    <w:p>
      <w:pPr>
        <w:spacing w:line="500" w:lineRule="atLeast"/>
        <w:rPr>
          <w:rFonts w:ascii="宋体" w:hAnsi="宋体" w:cs="仿宋"/>
          <w:b/>
          <w:sz w:val="32"/>
          <w:szCs w:val="32"/>
        </w:rPr>
      </w:pPr>
    </w:p>
    <w:p>
      <w:pPr>
        <w:spacing w:line="500" w:lineRule="atLeast"/>
        <w:rPr>
          <w:rFonts w:ascii="宋体" w:hAnsi="宋体" w:cs="仿宋"/>
          <w:b/>
          <w:sz w:val="32"/>
          <w:szCs w:val="32"/>
        </w:rPr>
      </w:pPr>
    </w:p>
    <w:p>
      <w:pPr>
        <w:spacing w:line="500" w:lineRule="atLeast"/>
        <w:rPr>
          <w:rFonts w:hint="eastAsia" w:ascii="宋体" w:hAnsi="宋体" w:cs="仿宋"/>
          <w:b/>
          <w:sz w:val="32"/>
          <w:szCs w:val="32"/>
        </w:rPr>
      </w:pPr>
    </w:p>
    <w:p>
      <w:pPr>
        <w:spacing w:line="500" w:lineRule="atLeast"/>
        <w:rPr>
          <w:rFonts w:hint="eastAsia" w:ascii="宋体" w:hAnsi="宋体" w:cs="仿宋"/>
          <w:b/>
          <w:sz w:val="32"/>
          <w:szCs w:val="32"/>
        </w:rPr>
      </w:pPr>
    </w:p>
    <w:p>
      <w:pPr>
        <w:spacing w:line="500" w:lineRule="atLeast"/>
        <w:rPr>
          <w:rFonts w:hint="eastAsia" w:ascii="宋体" w:hAnsi="宋体" w:cs="仿宋"/>
          <w:b/>
          <w:sz w:val="32"/>
          <w:szCs w:val="32"/>
        </w:rPr>
      </w:pPr>
    </w:p>
    <w:p>
      <w:pPr>
        <w:spacing w:line="500" w:lineRule="atLeast"/>
        <w:rPr>
          <w:rFonts w:hint="eastAsia" w:ascii="宋体" w:hAnsi="宋体" w:cs="仿宋"/>
          <w:b/>
          <w:sz w:val="32"/>
          <w:szCs w:val="32"/>
        </w:rPr>
      </w:pPr>
    </w:p>
    <w:p>
      <w:pPr>
        <w:spacing w:line="500" w:lineRule="atLeast"/>
        <w:rPr>
          <w:rFonts w:ascii="宋体" w:hAnsi="宋体" w:cs="仿宋"/>
          <w:b/>
          <w:sz w:val="32"/>
          <w:szCs w:val="32"/>
        </w:rPr>
      </w:pPr>
      <w:bookmarkStart w:id="0" w:name="_GoBack"/>
      <w:bookmarkEnd w:id="0"/>
      <w:r>
        <w:rPr>
          <w:rFonts w:hint="eastAsia" w:ascii="宋体" w:hAnsi="宋体" w:cs="仿宋"/>
          <w:b/>
          <w:sz w:val="32"/>
          <w:szCs w:val="32"/>
        </w:rPr>
        <w:t>附表2-2：</w:t>
      </w:r>
    </w:p>
    <w:p>
      <w:pPr>
        <w:jc w:val="center"/>
        <w:rPr>
          <w:rFonts w:ascii="宋体" w:hAnsi="宋体" w:cstheme="majorEastAsia"/>
          <w:b/>
          <w:bCs/>
          <w:sz w:val="36"/>
          <w:szCs w:val="36"/>
        </w:rPr>
      </w:pPr>
      <w:r>
        <w:rPr>
          <w:rFonts w:hint="eastAsia" w:ascii="宋体" w:hAnsi="宋体" w:cstheme="majorEastAsia"/>
          <w:b/>
          <w:bCs/>
          <w:sz w:val="40"/>
          <w:szCs w:val="40"/>
        </w:rPr>
        <w:t xml:space="preserve"> 河北省老科协专家工作站专家备案表</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567"/>
        <w:gridCol w:w="848"/>
        <w:gridCol w:w="427"/>
        <w:gridCol w:w="426"/>
        <w:gridCol w:w="577"/>
        <w:gridCol w:w="273"/>
        <w:gridCol w:w="851"/>
        <w:gridCol w:w="411"/>
        <w:gridCol w:w="439"/>
        <w:gridCol w:w="423"/>
        <w:gridCol w:w="56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建站地点</w:t>
            </w:r>
          </w:p>
        </w:tc>
        <w:tc>
          <w:tcPr>
            <w:tcW w:w="4380" w:type="dxa"/>
            <w:gridSpan w:val="8"/>
          </w:tcPr>
          <w:p>
            <w:pPr>
              <w:spacing w:line="500" w:lineRule="atLeast"/>
              <w:rPr>
                <w:rFonts w:ascii="仿宋" w:hAnsi="仿宋" w:eastAsia="仿宋" w:cs="仿宋"/>
                <w:kern w:val="0"/>
                <w:sz w:val="30"/>
                <w:szCs w:val="30"/>
              </w:rPr>
            </w:pPr>
          </w:p>
        </w:tc>
        <w:tc>
          <w:tcPr>
            <w:tcW w:w="1429" w:type="dxa"/>
            <w:gridSpan w:val="3"/>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备案编号</w:t>
            </w:r>
          </w:p>
        </w:tc>
        <w:tc>
          <w:tcPr>
            <w:tcW w:w="1562" w:type="dxa"/>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spacing w:line="500" w:lineRule="atLeast"/>
              <w:jc w:val="center"/>
              <w:rPr>
                <w:rFonts w:ascii="仿宋" w:hAnsi="仿宋" w:eastAsia="仿宋" w:cs="仿宋"/>
                <w:spacing w:val="-2"/>
                <w:kern w:val="0"/>
                <w:sz w:val="30"/>
                <w:szCs w:val="30"/>
              </w:rPr>
            </w:pPr>
            <w:r>
              <w:rPr>
                <w:rFonts w:hint="eastAsia" w:ascii="仿宋" w:hAnsi="仿宋" w:eastAsia="仿宋"/>
                <w:spacing w:val="-2"/>
                <w:w w:val="94"/>
                <w:kern w:val="0"/>
                <w:sz w:val="30"/>
                <w:szCs w:val="30"/>
              </w:rPr>
              <w:t>申报单位</w:t>
            </w:r>
          </w:p>
        </w:tc>
        <w:tc>
          <w:tcPr>
            <w:tcW w:w="4380" w:type="dxa"/>
            <w:gridSpan w:val="8"/>
          </w:tcPr>
          <w:p>
            <w:pPr>
              <w:spacing w:line="500" w:lineRule="atLeast"/>
              <w:rPr>
                <w:rFonts w:ascii="仿宋" w:hAnsi="仿宋" w:eastAsia="仿宋" w:cs="仿宋"/>
                <w:kern w:val="0"/>
                <w:sz w:val="30"/>
                <w:szCs w:val="30"/>
              </w:rPr>
            </w:pPr>
          </w:p>
        </w:tc>
        <w:tc>
          <w:tcPr>
            <w:tcW w:w="1429" w:type="dxa"/>
            <w:gridSpan w:val="3"/>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备案时间</w:t>
            </w:r>
          </w:p>
        </w:tc>
        <w:tc>
          <w:tcPr>
            <w:tcW w:w="1562" w:type="dxa"/>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spacing w:line="500" w:lineRule="atLeast"/>
              <w:jc w:val="center"/>
              <w:rPr>
                <w:rFonts w:ascii="仿宋" w:hAnsi="仿宋" w:eastAsia="仿宋" w:cs="仿宋"/>
                <w:kern w:val="0"/>
                <w:sz w:val="30"/>
                <w:szCs w:val="30"/>
                <w:highlight w:val="yellow"/>
              </w:rPr>
            </w:pPr>
            <w:r>
              <w:rPr>
                <w:rFonts w:hint="eastAsia" w:ascii="仿宋" w:hAnsi="仿宋" w:eastAsia="仿宋" w:cs="仿宋"/>
                <w:kern w:val="0"/>
                <w:sz w:val="30"/>
                <w:szCs w:val="30"/>
              </w:rPr>
              <w:t>承建单位</w:t>
            </w:r>
          </w:p>
        </w:tc>
        <w:tc>
          <w:tcPr>
            <w:tcW w:w="4380" w:type="dxa"/>
            <w:gridSpan w:val="8"/>
          </w:tcPr>
          <w:p>
            <w:pPr>
              <w:spacing w:line="500" w:lineRule="atLeast"/>
              <w:rPr>
                <w:rFonts w:ascii="仿宋" w:hAnsi="仿宋" w:eastAsia="仿宋" w:cs="仿宋"/>
                <w:kern w:val="0"/>
                <w:sz w:val="30"/>
                <w:szCs w:val="30"/>
              </w:rPr>
            </w:pPr>
          </w:p>
        </w:tc>
        <w:tc>
          <w:tcPr>
            <w:tcW w:w="1429" w:type="dxa"/>
            <w:gridSpan w:val="3"/>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建站</w:t>
            </w:r>
            <w:r>
              <w:rPr>
                <w:rFonts w:ascii="仿宋" w:hAnsi="仿宋" w:eastAsia="仿宋" w:cs="仿宋"/>
                <w:kern w:val="0"/>
                <w:sz w:val="30"/>
                <w:szCs w:val="30"/>
              </w:rPr>
              <w:t>时间</w:t>
            </w:r>
          </w:p>
        </w:tc>
        <w:tc>
          <w:tcPr>
            <w:tcW w:w="1562" w:type="dxa"/>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spacing w:line="500" w:lineRule="atLeast"/>
              <w:rPr>
                <w:rFonts w:ascii="仿宋" w:hAnsi="仿宋" w:eastAsia="仿宋" w:cs="仿宋"/>
                <w:spacing w:val="-8"/>
                <w:kern w:val="0"/>
                <w:sz w:val="30"/>
                <w:szCs w:val="30"/>
              </w:rPr>
            </w:pPr>
            <w:r>
              <w:rPr>
                <w:rFonts w:hint="eastAsia" w:ascii="仿宋" w:hAnsi="仿宋" w:eastAsia="仿宋" w:cs="仿宋"/>
                <w:spacing w:val="-8"/>
                <w:kern w:val="0"/>
                <w:sz w:val="30"/>
                <w:szCs w:val="30"/>
              </w:rPr>
              <w:t>工作站承建单位的名称</w:t>
            </w:r>
          </w:p>
        </w:tc>
        <w:tc>
          <w:tcPr>
            <w:tcW w:w="2845" w:type="dxa"/>
            <w:gridSpan w:val="5"/>
          </w:tcPr>
          <w:p>
            <w:pPr>
              <w:spacing w:line="500" w:lineRule="atLeast"/>
              <w:jc w:val="center"/>
              <w:rPr>
                <w:rFonts w:ascii="仿宋" w:hAnsi="仿宋" w:eastAsia="仿宋" w:cs="仿宋"/>
                <w:kern w:val="0"/>
                <w:sz w:val="30"/>
                <w:szCs w:val="30"/>
              </w:rPr>
            </w:pPr>
          </w:p>
        </w:tc>
        <w:tc>
          <w:tcPr>
            <w:tcW w:w="2397" w:type="dxa"/>
            <w:gridSpan w:val="5"/>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工作站承建单位负责人姓名电话</w:t>
            </w:r>
          </w:p>
        </w:tc>
        <w:tc>
          <w:tcPr>
            <w:tcW w:w="2129" w:type="dxa"/>
            <w:gridSpan w:val="2"/>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工作站长</w:t>
            </w:r>
          </w:p>
        </w:tc>
        <w:tc>
          <w:tcPr>
            <w:tcW w:w="1415" w:type="dxa"/>
            <w:gridSpan w:val="2"/>
          </w:tcPr>
          <w:p>
            <w:pPr>
              <w:spacing w:line="500" w:lineRule="atLeast"/>
              <w:jc w:val="center"/>
              <w:rPr>
                <w:rFonts w:ascii="仿宋" w:hAnsi="仿宋" w:eastAsia="仿宋" w:cs="仿宋"/>
                <w:kern w:val="0"/>
                <w:sz w:val="30"/>
                <w:szCs w:val="30"/>
              </w:rPr>
            </w:pPr>
          </w:p>
        </w:tc>
        <w:tc>
          <w:tcPr>
            <w:tcW w:w="853" w:type="dxa"/>
            <w:gridSpan w:val="2"/>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手机</w:t>
            </w:r>
          </w:p>
        </w:tc>
        <w:tc>
          <w:tcPr>
            <w:tcW w:w="1701" w:type="dxa"/>
            <w:gridSpan w:val="3"/>
          </w:tcPr>
          <w:p>
            <w:pPr>
              <w:spacing w:line="500" w:lineRule="atLeast"/>
              <w:rPr>
                <w:rFonts w:ascii="仿宋" w:hAnsi="仿宋" w:eastAsia="仿宋" w:cs="仿宋"/>
                <w:kern w:val="0"/>
                <w:sz w:val="30"/>
                <w:szCs w:val="30"/>
              </w:rPr>
            </w:pPr>
          </w:p>
        </w:tc>
        <w:tc>
          <w:tcPr>
            <w:tcW w:w="850" w:type="dxa"/>
            <w:gridSpan w:val="2"/>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邮箱</w:t>
            </w:r>
          </w:p>
        </w:tc>
        <w:tc>
          <w:tcPr>
            <w:tcW w:w="2552" w:type="dxa"/>
            <w:gridSpan w:val="3"/>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line="500" w:lineRule="atLeast"/>
              <w:jc w:val="center"/>
              <w:rPr>
                <w:rFonts w:ascii="仿宋" w:hAnsi="仿宋" w:eastAsia="仿宋" w:cs="仿宋"/>
                <w:kern w:val="0"/>
                <w:sz w:val="30"/>
                <w:szCs w:val="30"/>
              </w:rPr>
            </w:pPr>
          </w:p>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工作站的</w:t>
            </w:r>
          </w:p>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专家</w:t>
            </w:r>
          </w:p>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成员</w:t>
            </w:r>
          </w:p>
        </w:tc>
        <w:tc>
          <w:tcPr>
            <w:tcW w:w="1418" w:type="dxa"/>
            <w:gridSpan w:val="2"/>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姓名</w:t>
            </w:r>
          </w:p>
        </w:tc>
        <w:tc>
          <w:tcPr>
            <w:tcW w:w="1275" w:type="dxa"/>
            <w:gridSpan w:val="2"/>
          </w:tcPr>
          <w:p>
            <w:pPr>
              <w:spacing w:line="500" w:lineRule="atLeast"/>
              <w:jc w:val="center"/>
              <w:rPr>
                <w:rFonts w:ascii="仿宋" w:hAnsi="仿宋" w:eastAsia="仿宋" w:cs="仿宋"/>
                <w:kern w:val="0"/>
                <w:sz w:val="30"/>
                <w:szCs w:val="30"/>
              </w:rPr>
            </w:pPr>
            <w:r>
              <w:rPr>
                <w:rFonts w:ascii="仿宋" w:hAnsi="仿宋" w:eastAsia="仿宋" w:cs="仿宋"/>
                <w:kern w:val="0"/>
                <w:sz w:val="30"/>
                <w:szCs w:val="30"/>
              </w:rPr>
              <w:t>专业</w:t>
            </w:r>
          </w:p>
        </w:tc>
        <w:tc>
          <w:tcPr>
            <w:tcW w:w="1276" w:type="dxa"/>
            <w:gridSpan w:val="3"/>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职称</w:t>
            </w:r>
          </w:p>
        </w:tc>
        <w:tc>
          <w:tcPr>
            <w:tcW w:w="1701" w:type="dxa"/>
            <w:gridSpan w:val="3"/>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电话</w:t>
            </w:r>
          </w:p>
        </w:tc>
        <w:tc>
          <w:tcPr>
            <w:tcW w:w="2552" w:type="dxa"/>
            <w:gridSpan w:val="3"/>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原单位及职务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500" w:lineRule="atLeast"/>
              <w:jc w:val="center"/>
              <w:rPr>
                <w:rFonts w:ascii="仿宋" w:hAnsi="仿宋" w:eastAsia="仿宋" w:cs="仿宋"/>
                <w:kern w:val="0"/>
                <w:sz w:val="30"/>
                <w:szCs w:val="30"/>
              </w:rPr>
            </w:pPr>
          </w:p>
        </w:tc>
        <w:tc>
          <w:tcPr>
            <w:tcW w:w="1418" w:type="dxa"/>
            <w:gridSpan w:val="2"/>
          </w:tcPr>
          <w:p>
            <w:pPr>
              <w:spacing w:line="500" w:lineRule="atLeast"/>
              <w:jc w:val="center"/>
              <w:rPr>
                <w:rFonts w:ascii="仿宋" w:hAnsi="仿宋" w:eastAsia="仿宋" w:cs="仿宋"/>
                <w:kern w:val="0"/>
                <w:sz w:val="30"/>
                <w:szCs w:val="30"/>
              </w:rPr>
            </w:pPr>
          </w:p>
        </w:tc>
        <w:tc>
          <w:tcPr>
            <w:tcW w:w="1275" w:type="dxa"/>
            <w:gridSpan w:val="2"/>
          </w:tcPr>
          <w:p>
            <w:pPr>
              <w:spacing w:line="500" w:lineRule="atLeast"/>
              <w:jc w:val="center"/>
              <w:rPr>
                <w:rFonts w:ascii="仿宋" w:hAnsi="仿宋" w:eastAsia="仿宋" w:cs="仿宋"/>
                <w:kern w:val="0"/>
                <w:sz w:val="30"/>
                <w:szCs w:val="30"/>
              </w:rPr>
            </w:pPr>
          </w:p>
        </w:tc>
        <w:tc>
          <w:tcPr>
            <w:tcW w:w="1276" w:type="dxa"/>
            <w:gridSpan w:val="3"/>
          </w:tcPr>
          <w:p>
            <w:pPr>
              <w:spacing w:line="500" w:lineRule="atLeast"/>
              <w:jc w:val="center"/>
              <w:rPr>
                <w:rFonts w:ascii="仿宋" w:hAnsi="仿宋" w:eastAsia="仿宋" w:cs="仿宋"/>
                <w:kern w:val="0"/>
                <w:sz w:val="30"/>
                <w:szCs w:val="30"/>
              </w:rPr>
            </w:pPr>
          </w:p>
        </w:tc>
        <w:tc>
          <w:tcPr>
            <w:tcW w:w="1701" w:type="dxa"/>
            <w:gridSpan w:val="3"/>
          </w:tcPr>
          <w:p>
            <w:pPr>
              <w:spacing w:line="500" w:lineRule="atLeast"/>
              <w:jc w:val="center"/>
              <w:rPr>
                <w:rFonts w:ascii="仿宋" w:hAnsi="仿宋" w:eastAsia="仿宋" w:cs="仿宋"/>
                <w:kern w:val="0"/>
                <w:sz w:val="30"/>
                <w:szCs w:val="30"/>
              </w:rPr>
            </w:pPr>
          </w:p>
        </w:tc>
        <w:tc>
          <w:tcPr>
            <w:tcW w:w="2552" w:type="dxa"/>
            <w:gridSpan w:val="3"/>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500" w:lineRule="atLeast"/>
              <w:jc w:val="center"/>
              <w:rPr>
                <w:rFonts w:ascii="仿宋" w:hAnsi="仿宋" w:eastAsia="仿宋" w:cs="仿宋"/>
                <w:kern w:val="0"/>
                <w:sz w:val="30"/>
                <w:szCs w:val="30"/>
              </w:rPr>
            </w:pPr>
          </w:p>
        </w:tc>
        <w:tc>
          <w:tcPr>
            <w:tcW w:w="1418" w:type="dxa"/>
            <w:gridSpan w:val="2"/>
          </w:tcPr>
          <w:p>
            <w:pPr>
              <w:spacing w:line="500" w:lineRule="atLeast"/>
              <w:jc w:val="center"/>
              <w:rPr>
                <w:rFonts w:ascii="仿宋" w:hAnsi="仿宋" w:eastAsia="仿宋" w:cs="仿宋"/>
                <w:kern w:val="0"/>
                <w:sz w:val="30"/>
                <w:szCs w:val="30"/>
              </w:rPr>
            </w:pPr>
          </w:p>
        </w:tc>
        <w:tc>
          <w:tcPr>
            <w:tcW w:w="1275" w:type="dxa"/>
            <w:gridSpan w:val="2"/>
          </w:tcPr>
          <w:p>
            <w:pPr>
              <w:spacing w:line="500" w:lineRule="atLeast"/>
              <w:jc w:val="center"/>
              <w:rPr>
                <w:rFonts w:ascii="仿宋" w:hAnsi="仿宋" w:eastAsia="仿宋" w:cs="仿宋"/>
                <w:kern w:val="0"/>
                <w:sz w:val="30"/>
                <w:szCs w:val="30"/>
              </w:rPr>
            </w:pPr>
          </w:p>
        </w:tc>
        <w:tc>
          <w:tcPr>
            <w:tcW w:w="1276" w:type="dxa"/>
            <w:gridSpan w:val="3"/>
          </w:tcPr>
          <w:p>
            <w:pPr>
              <w:spacing w:line="500" w:lineRule="atLeast"/>
              <w:jc w:val="center"/>
              <w:rPr>
                <w:rFonts w:ascii="仿宋" w:hAnsi="仿宋" w:eastAsia="仿宋" w:cs="仿宋"/>
                <w:kern w:val="0"/>
                <w:sz w:val="30"/>
                <w:szCs w:val="30"/>
              </w:rPr>
            </w:pPr>
          </w:p>
        </w:tc>
        <w:tc>
          <w:tcPr>
            <w:tcW w:w="1701" w:type="dxa"/>
            <w:gridSpan w:val="3"/>
          </w:tcPr>
          <w:p>
            <w:pPr>
              <w:spacing w:line="500" w:lineRule="atLeast"/>
              <w:jc w:val="center"/>
              <w:rPr>
                <w:rFonts w:ascii="仿宋" w:hAnsi="仿宋" w:eastAsia="仿宋" w:cs="仿宋"/>
                <w:kern w:val="0"/>
                <w:sz w:val="30"/>
                <w:szCs w:val="30"/>
              </w:rPr>
            </w:pPr>
          </w:p>
        </w:tc>
        <w:tc>
          <w:tcPr>
            <w:tcW w:w="2552" w:type="dxa"/>
            <w:gridSpan w:val="3"/>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500" w:lineRule="atLeast"/>
              <w:jc w:val="center"/>
              <w:rPr>
                <w:rFonts w:ascii="仿宋" w:hAnsi="仿宋" w:eastAsia="仿宋" w:cs="仿宋"/>
                <w:kern w:val="0"/>
                <w:sz w:val="30"/>
                <w:szCs w:val="30"/>
              </w:rPr>
            </w:pPr>
          </w:p>
        </w:tc>
        <w:tc>
          <w:tcPr>
            <w:tcW w:w="1418" w:type="dxa"/>
            <w:gridSpan w:val="2"/>
          </w:tcPr>
          <w:p>
            <w:pPr>
              <w:spacing w:line="500" w:lineRule="atLeast"/>
              <w:jc w:val="center"/>
              <w:rPr>
                <w:rFonts w:ascii="仿宋" w:hAnsi="仿宋" w:eastAsia="仿宋" w:cs="仿宋"/>
                <w:kern w:val="0"/>
                <w:sz w:val="30"/>
                <w:szCs w:val="30"/>
              </w:rPr>
            </w:pPr>
          </w:p>
        </w:tc>
        <w:tc>
          <w:tcPr>
            <w:tcW w:w="1275" w:type="dxa"/>
            <w:gridSpan w:val="2"/>
          </w:tcPr>
          <w:p>
            <w:pPr>
              <w:spacing w:line="500" w:lineRule="atLeast"/>
              <w:jc w:val="center"/>
              <w:rPr>
                <w:rFonts w:ascii="仿宋" w:hAnsi="仿宋" w:eastAsia="仿宋" w:cs="仿宋"/>
                <w:kern w:val="0"/>
                <w:sz w:val="30"/>
                <w:szCs w:val="30"/>
              </w:rPr>
            </w:pPr>
          </w:p>
        </w:tc>
        <w:tc>
          <w:tcPr>
            <w:tcW w:w="1276" w:type="dxa"/>
            <w:gridSpan w:val="3"/>
          </w:tcPr>
          <w:p>
            <w:pPr>
              <w:spacing w:line="500" w:lineRule="atLeast"/>
              <w:jc w:val="center"/>
              <w:rPr>
                <w:rFonts w:ascii="仿宋" w:hAnsi="仿宋" w:eastAsia="仿宋" w:cs="仿宋"/>
                <w:kern w:val="0"/>
                <w:sz w:val="30"/>
                <w:szCs w:val="30"/>
              </w:rPr>
            </w:pPr>
          </w:p>
        </w:tc>
        <w:tc>
          <w:tcPr>
            <w:tcW w:w="1701" w:type="dxa"/>
            <w:gridSpan w:val="3"/>
          </w:tcPr>
          <w:p>
            <w:pPr>
              <w:spacing w:line="500" w:lineRule="atLeast"/>
              <w:jc w:val="center"/>
              <w:rPr>
                <w:rFonts w:ascii="仿宋" w:hAnsi="仿宋" w:eastAsia="仿宋" w:cs="仿宋"/>
                <w:kern w:val="0"/>
                <w:sz w:val="30"/>
                <w:szCs w:val="30"/>
              </w:rPr>
            </w:pPr>
          </w:p>
        </w:tc>
        <w:tc>
          <w:tcPr>
            <w:tcW w:w="2552" w:type="dxa"/>
            <w:gridSpan w:val="3"/>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500" w:lineRule="atLeast"/>
              <w:jc w:val="center"/>
              <w:rPr>
                <w:rFonts w:ascii="仿宋" w:hAnsi="仿宋" w:eastAsia="仿宋" w:cs="仿宋"/>
                <w:kern w:val="0"/>
                <w:sz w:val="30"/>
                <w:szCs w:val="30"/>
              </w:rPr>
            </w:pPr>
          </w:p>
        </w:tc>
        <w:tc>
          <w:tcPr>
            <w:tcW w:w="1418" w:type="dxa"/>
            <w:gridSpan w:val="2"/>
          </w:tcPr>
          <w:p>
            <w:pPr>
              <w:spacing w:line="500" w:lineRule="atLeast"/>
              <w:jc w:val="center"/>
              <w:rPr>
                <w:rFonts w:ascii="仿宋" w:hAnsi="仿宋" w:eastAsia="仿宋" w:cs="仿宋"/>
                <w:kern w:val="0"/>
                <w:sz w:val="30"/>
                <w:szCs w:val="30"/>
              </w:rPr>
            </w:pPr>
          </w:p>
        </w:tc>
        <w:tc>
          <w:tcPr>
            <w:tcW w:w="1275" w:type="dxa"/>
            <w:gridSpan w:val="2"/>
          </w:tcPr>
          <w:p>
            <w:pPr>
              <w:spacing w:line="500" w:lineRule="atLeast"/>
              <w:jc w:val="center"/>
              <w:rPr>
                <w:rFonts w:ascii="仿宋" w:hAnsi="仿宋" w:eastAsia="仿宋" w:cs="仿宋"/>
                <w:kern w:val="0"/>
                <w:sz w:val="30"/>
                <w:szCs w:val="30"/>
              </w:rPr>
            </w:pPr>
          </w:p>
        </w:tc>
        <w:tc>
          <w:tcPr>
            <w:tcW w:w="1276" w:type="dxa"/>
            <w:gridSpan w:val="3"/>
          </w:tcPr>
          <w:p>
            <w:pPr>
              <w:spacing w:line="500" w:lineRule="atLeast"/>
              <w:jc w:val="center"/>
              <w:rPr>
                <w:rFonts w:ascii="仿宋" w:hAnsi="仿宋" w:eastAsia="仿宋" w:cs="仿宋"/>
                <w:kern w:val="0"/>
                <w:sz w:val="30"/>
                <w:szCs w:val="30"/>
              </w:rPr>
            </w:pPr>
          </w:p>
        </w:tc>
        <w:tc>
          <w:tcPr>
            <w:tcW w:w="1701" w:type="dxa"/>
            <w:gridSpan w:val="3"/>
          </w:tcPr>
          <w:p>
            <w:pPr>
              <w:spacing w:line="500" w:lineRule="atLeast"/>
              <w:jc w:val="center"/>
              <w:rPr>
                <w:rFonts w:ascii="仿宋" w:hAnsi="仿宋" w:eastAsia="仿宋" w:cs="仿宋"/>
                <w:kern w:val="0"/>
                <w:sz w:val="30"/>
                <w:szCs w:val="30"/>
              </w:rPr>
            </w:pPr>
          </w:p>
        </w:tc>
        <w:tc>
          <w:tcPr>
            <w:tcW w:w="2552" w:type="dxa"/>
            <w:gridSpan w:val="3"/>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500" w:lineRule="atLeast"/>
              <w:jc w:val="center"/>
              <w:rPr>
                <w:rFonts w:ascii="仿宋" w:hAnsi="仿宋" w:eastAsia="仿宋" w:cs="仿宋"/>
                <w:kern w:val="0"/>
                <w:sz w:val="30"/>
                <w:szCs w:val="30"/>
              </w:rPr>
            </w:pPr>
          </w:p>
        </w:tc>
        <w:tc>
          <w:tcPr>
            <w:tcW w:w="1418" w:type="dxa"/>
            <w:gridSpan w:val="2"/>
          </w:tcPr>
          <w:p>
            <w:pPr>
              <w:spacing w:line="500" w:lineRule="atLeast"/>
              <w:jc w:val="center"/>
              <w:rPr>
                <w:rFonts w:ascii="仿宋" w:hAnsi="仿宋" w:eastAsia="仿宋" w:cs="仿宋"/>
                <w:kern w:val="0"/>
                <w:sz w:val="30"/>
                <w:szCs w:val="30"/>
              </w:rPr>
            </w:pPr>
          </w:p>
        </w:tc>
        <w:tc>
          <w:tcPr>
            <w:tcW w:w="1275" w:type="dxa"/>
            <w:gridSpan w:val="2"/>
          </w:tcPr>
          <w:p>
            <w:pPr>
              <w:spacing w:line="500" w:lineRule="atLeast"/>
              <w:jc w:val="center"/>
              <w:rPr>
                <w:rFonts w:ascii="仿宋" w:hAnsi="仿宋" w:eastAsia="仿宋" w:cs="仿宋"/>
                <w:kern w:val="0"/>
                <w:sz w:val="30"/>
                <w:szCs w:val="30"/>
              </w:rPr>
            </w:pPr>
          </w:p>
        </w:tc>
        <w:tc>
          <w:tcPr>
            <w:tcW w:w="1276" w:type="dxa"/>
            <w:gridSpan w:val="3"/>
          </w:tcPr>
          <w:p>
            <w:pPr>
              <w:spacing w:line="500" w:lineRule="atLeast"/>
              <w:jc w:val="center"/>
              <w:rPr>
                <w:rFonts w:ascii="仿宋" w:hAnsi="仿宋" w:eastAsia="仿宋" w:cs="仿宋"/>
                <w:kern w:val="0"/>
                <w:sz w:val="30"/>
                <w:szCs w:val="30"/>
              </w:rPr>
            </w:pPr>
          </w:p>
        </w:tc>
        <w:tc>
          <w:tcPr>
            <w:tcW w:w="1701" w:type="dxa"/>
            <w:gridSpan w:val="3"/>
          </w:tcPr>
          <w:p>
            <w:pPr>
              <w:spacing w:line="500" w:lineRule="atLeast"/>
              <w:jc w:val="center"/>
              <w:rPr>
                <w:rFonts w:ascii="仿宋" w:hAnsi="仿宋" w:eastAsia="仿宋" w:cs="仿宋"/>
                <w:kern w:val="0"/>
                <w:sz w:val="30"/>
                <w:szCs w:val="30"/>
              </w:rPr>
            </w:pPr>
          </w:p>
        </w:tc>
        <w:tc>
          <w:tcPr>
            <w:tcW w:w="2552" w:type="dxa"/>
            <w:gridSpan w:val="3"/>
          </w:tcPr>
          <w:p>
            <w:pPr>
              <w:spacing w:line="500" w:lineRule="atLeast"/>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工作</w:t>
            </w:r>
          </w:p>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重点</w:t>
            </w:r>
          </w:p>
        </w:tc>
        <w:tc>
          <w:tcPr>
            <w:tcW w:w="8222" w:type="dxa"/>
            <w:gridSpan w:val="13"/>
          </w:tcPr>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00" w:lineRule="atLeast"/>
              <w:jc w:val="center"/>
              <w:rPr>
                <w:rFonts w:ascii="仿宋" w:hAnsi="仿宋" w:eastAsia="仿宋" w:cs="仿宋"/>
                <w:kern w:val="0"/>
                <w:sz w:val="30"/>
                <w:szCs w:val="30"/>
              </w:rPr>
            </w:pPr>
            <w:r>
              <w:rPr>
                <w:rFonts w:hint="eastAsia" w:ascii="仿宋" w:hAnsi="仿宋" w:eastAsia="仿宋" w:cs="仿宋"/>
                <w:kern w:val="0"/>
                <w:sz w:val="30"/>
                <w:szCs w:val="30"/>
              </w:rPr>
              <w:t>实施项目进展计划</w:t>
            </w:r>
          </w:p>
        </w:tc>
        <w:tc>
          <w:tcPr>
            <w:tcW w:w="8222" w:type="dxa"/>
            <w:gridSpan w:val="13"/>
          </w:tcPr>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p>
            <w:pPr>
              <w:spacing w:line="440" w:lineRule="atLeast"/>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500" w:lineRule="atLeast"/>
              <w:jc w:val="center"/>
              <w:rPr>
                <w:rFonts w:ascii="仿宋" w:hAnsi="仿宋" w:eastAsia="仿宋" w:cs="仿宋"/>
                <w:kern w:val="0"/>
                <w:sz w:val="30"/>
                <w:szCs w:val="30"/>
              </w:rPr>
            </w:pPr>
            <w:r>
              <w:rPr>
                <w:rFonts w:hint="eastAsia" w:ascii="仿宋" w:hAnsi="仿宋" w:eastAsia="仿宋" w:cs="仿宋"/>
                <w:kern w:val="0"/>
                <w:sz w:val="30"/>
                <w:szCs w:val="30"/>
              </w:rPr>
              <w:t>备注</w:t>
            </w:r>
          </w:p>
        </w:tc>
        <w:tc>
          <w:tcPr>
            <w:tcW w:w="8222" w:type="dxa"/>
            <w:gridSpan w:val="13"/>
          </w:tcPr>
          <w:p>
            <w:pPr>
              <w:spacing w:line="500" w:lineRule="atLeast"/>
              <w:jc w:val="center"/>
              <w:rPr>
                <w:rFonts w:ascii="仿宋" w:hAnsi="仿宋" w:eastAsia="仿宋" w:cs="仿宋"/>
                <w:kern w:val="0"/>
                <w:sz w:val="30"/>
                <w:szCs w:val="30"/>
              </w:rPr>
            </w:pPr>
          </w:p>
        </w:tc>
      </w:tr>
    </w:tbl>
    <w:p>
      <w:pPr>
        <w:spacing w:line="500" w:lineRule="exact"/>
        <w:rPr>
          <w:rFonts w:ascii="仿宋" w:hAnsi="仿宋" w:eastAsia="仿宋" w:cs="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cs="仿宋"/>
          <w:b/>
          <w:bCs/>
          <w:sz w:val="32"/>
          <w:szCs w:val="32"/>
        </w:rPr>
      </w:pPr>
      <w:r>
        <w:rPr>
          <w:rFonts w:hint="eastAsia" w:ascii="仿宋" w:hAnsi="仿宋" w:eastAsia="仿宋"/>
          <w:b/>
          <w:bCs/>
          <w:sz w:val="32"/>
          <w:szCs w:val="32"/>
        </w:rPr>
        <w:t>附件3</w:t>
      </w:r>
      <w:r>
        <w:rPr>
          <w:rFonts w:hint="eastAsia" w:ascii="仿宋" w:hAnsi="仿宋" w:eastAsia="仿宋" w:cs="仿宋"/>
          <w:b/>
          <w:bCs/>
          <w:sz w:val="32"/>
          <w:szCs w:val="32"/>
        </w:rPr>
        <w:t>：</w:t>
      </w:r>
    </w:p>
    <w:p>
      <w:pPr>
        <w:ind w:firstLine="1238" w:firstLineChars="400"/>
        <w:rPr>
          <w:b/>
          <w:bCs/>
          <w:spacing w:val="-8"/>
          <w:w w:val="90"/>
          <w:sz w:val="44"/>
          <w:szCs w:val="44"/>
        </w:rPr>
      </w:pPr>
      <w:r>
        <w:rPr>
          <w:rFonts w:hint="eastAsia" w:ascii="宋体" w:hAnsi="宋体"/>
          <w:b/>
          <w:bCs/>
          <w:spacing w:val="-8"/>
          <w:w w:val="90"/>
          <w:sz w:val="36"/>
          <w:szCs w:val="36"/>
        </w:rPr>
        <w:t>河北省老科协省级老专家工作站一览表</w:t>
      </w:r>
      <w:r>
        <w:rPr>
          <w:rFonts w:hint="eastAsia" w:ascii="宋体" w:hAnsi="宋体"/>
          <w:b/>
          <w:bCs/>
          <w:spacing w:val="-8"/>
          <w:w w:val="90"/>
          <w:sz w:val="30"/>
          <w:szCs w:val="30"/>
        </w:rPr>
        <w:t>（截止2021.12.31）</w:t>
      </w:r>
    </w:p>
    <w:tbl>
      <w:tblPr>
        <w:tblStyle w:val="8"/>
        <w:tblW w:w="9912" w:type="dxa"/>
        <w:tblInd w:w="-156" w:type="dxa"/>
        <w:tblLayout w:type="fixed"/>
        <w:tblCellMar>
          <w:top w:w="0" w:type="dxa"/>
          <w:left w:w="108" w:type="dxa"/>
          <w:bottom w:w="0" w:type="dxa"/>
          <w:right w:w="108" w:type="dxa"/>
        </w:tblCellMar>
      </w:tblPr>
      <w:tblGrid>
        <w:gridCol w:w="663"/>
        <w:gridCol w:w="850"/>
        <w:gridCol w:w="1400"/>
        <w:gridCol w:w="1604"/>
        <w:gridCol w:w="820"/>
        <w:gridCol w:w="1112"/>
        <w:gridCol w:w="1375"/>
        <w:gridCol w:w="925"/>
        <w:gridCol w:w="1163"/>
      </w:tblGrid>
      <w:tr>
        <w:tblPrEx>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vAlign w:val="center"/>
          </w:tcPr>
          <w:p>
            <w:pPr>
              <w:jc w:val="center"/>
              <w:rPr>
                <w:b/>
                <w:bCs/>
                <w:spacing w:val="-12"/>
                <w:w w:val="90"/>
                <w:sz w:val="24"/>
              </w:rPr>
            </w:pPr>
            <w:r>
              <w:rPr>
                <w:rFonts w:hint="eastAsia" w:ascii="宋体" w:hAnsi="宋体"/>
                <w:b/>
                <w:bCs/>
                <w:spacing w:val="-12"/>
                <w:w w:val="90"/>
                <w:sz w:val="24"/>
              </w:rPr>
              <w:t>序号</w:t>
            </w:r>
          </w:p>
        </w:tc>
        <w:tc>
          <w:tcPr>
            <w:tcW w:w="850" w:type="dxa"/>
            <w:tcBorders>
              <w:top w:val="single" w:color="auto" w:sz="4" w:space="0"/>
              <w:left w:val="nil"/>
              <w:bottom w:val="single" w:color="auto" w:sz="4" w:space="0"/>
              <w:right w:val="single" w:color="auto" w:sz="4" w:space="0"/>
            </w:tcBorders>
            <w:vAlign w:val="center"/>
          </w:tcPr>
          <w:p>
            <w:pPr>
              <w:jc w:val="center"/>
              <w:rPr>
                <w:b/>
                <w:bCs/>
                <w:w w:val="90"/>
                <w:sz w:val="24"/>
              </w:rPr>
            </w:pPr>
            <w:r>
              <w:rPr>
                <w:rFonts w:hint="eastAsia" w:ascii="宋体" w:hAnsi="宋体"/>
                <w:b/>
                <w:bCs/>
                <w:w w:val="90"/>
                <w:sz w:val="24"/>
              </w:rPr>
              <w:t>地点</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b/>
                <w:bCs/>
                <w:spacing w:val="-4"/>
                <w:w w:val="90"/>
                <w:sz w:val="24"/>
              </w:rPr>
            </w:pPr>
            <w:r>
              <w:rPr>
                <w:rFonts w:hint="eastAsia" w:ascii="宋体" w:hAnsi="宋体"/>
                <w:b/>
                <w:bCs/>
                <w:spacing w:val="-4"/>
                <w:w w:val="90"/>
                <w:sz w:val="24"/>
              </w:rPr>
              <w:t>建站</w:t>
            </w:r>
          </w:p>
          <w:p>
            <w:pPr>
              <w:jc w:val="center"/>
              <w:rPr>
                <w:rFonts w:ascii="宋体" w:hAnsi="宋体"/>
                <w:b/>
                <w:bCs/>
                <w:spacing w:val="-4"/>
                <w:w w:val="90"/>
                <w:sz w:val="24"/>
              </w:rPr>
            </w:pPr>
            <w:r>
              <w:rPr>
                <w:rFonts w:hint="eastAsia" w:ascii="宋体" w:hAnsi="宋体"/>
                <w:b/>
                <w:bCs/>
                <w:spacing w:val="-4"/>
                <w:w w:val="90"/>
                <w:sz w:val="24"/>
              </w:rPr>
              <w:t>揭牌日期</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b/>
                <w:bCs/>
                <w:w w:val="90"/>
                <w:sz w:val="24"/>
              </w:rPr>
            </w:pPr>
            <w:r>
              <w:rPr>
                <w:rFonts w:hint="eastAsia" w:ascii="宋体" w:hAnsi="宋体"/>
                <w:b/>
                <w:bCs/>
                <w:w w:val="90"/>
                <w:sz w:val="24"/>
              </w:rPr>
              <w:t>老专家</w:t>
            </w:r>
          </w:p>
          <w:p>
            <w:pPr>
              <w:jc w:val="center"/>
              <w:rPr>
                <w:rFonts w:ascii="宋体" w:hAnsi="宋体"/>
                <w:b/>
                <w:bCs/>
                <w:w w:val="90"/>
                <w:sz w:val="24"/>
              </w:rPr>
            </w:pPr>
            <w:r>
              <w:rPr>
                <w:rFonts w:hint="eastAsia" w:ascii="宋体" w:hAnsi="宋体"/>
                <w:b/>
                <w:bCs/>
                <w:w w:val="90"/>
                <w:sz w:val="24"/>
              </w:rPr>
              <w:t>工作站名称</w:t>
            </w:r>
          </w:p>
        </w:tc>
        <w:tc>
          <w:tcPr>
            <w:tcW w:w="820" w:type="dxa"/>
            <w:tcBorders>
              <w:top w:val="single" w:color="auto" w:sz="4" w:space="0"/>
              <w:left w:val="nil"/>
              <w:bottom w:val="single" w:color="auto" w:sz="4" w:space="0"/>
              <w:right w:val="single" w:color="auto" w:sz="4" w:space="0"/>
            </w:tcBorders>
            <w:vAlign w:val="center"/>
          </w:tcPr>
          <w:p>
            <w:pPr>
              <w:jc w:val="center"/>
              <w:rPr>
                <w:b/>
                <w:bCs/>
                <w:w w:val="90"/>
                <w:sz w:val="24"/>
              </w:rPr>
            </w:pPr>
            <w:r>
              <w:rPr>
                <w:rFonts w:hint="eastAsia" w:ascii="宋体" w:hAnsi="宋体"/>
                <w:b/>
                <w:bCs/>
                <w:w w:val="90"/>
                <w:sz w:val="24"/>
              </w:rPr>
              <w:t>站长</w:t>
            </w:r>
          </w:p>
        </w:tc>
        <w:tc>
          <w:tcPr>
            <w:tcW w:w="1112" w:type="dxa"/>
            <w:tcBorders>
              <w:top w:val="single" w:color="auto" w:sz="4" w:space="0"/>
              <w:left w:val="nil"/>
              <w:bottom w:val="single" w:color="auto" w:sz="4" w:space="0"/>
              <w:right w:val="single" w:color="auto" w:sz="4" w:space="0"/>
            </w:tcBorders>
            <w:vAlign w:val="center"/>
          </w:tcPr>
          <w:p>
            <w:pPr>
              <w:jc w:val="center"/>
              <w:rPr>
                <w:b/>
                <w:bCs/>
                <w:spacing w:val="-12"/>
                <w:w w:val="90"/>
                <w:sz w:val="24"/>
              </w:rPr>
            </w:pPr>
            <w:r>
              <w:rPr>
                <w:rFonts w:hint="eastAsia" w:ascii="宋体" w:hAnsi="宋体"/>
                <w:b/>
                <w:bCs/>
                <w:spacing w:val="-12"/>
                <w:w w:val="90"/>
                <w:sz w:val="24"/>
              </w:rPr>
              <w:t>主导产业</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b/>
                <w:bCs/>
                <w:spacing w:val="-12"/>
                <w:w w:val="90"/>
                <w:sz w:val="24"/>
              </w:rPr>
            </w:pPr>
            <w:r>
              <w:rPr>
                <w:rFonts w:hint="eastAsia" w:ascii="宋体" w:hAnsi="宋体"/>
                <w:b/>
                <w:bCs/>
                <w:spacing w:val="-12"/>
                <w:w w:val="90"/>
                <w:sz w:val="24"/>
              </w:rPr>
              <w:t>主要</w:t>
            </w:r>
          </w:p>
          <w:p>
            <w:pPr>
              <w:jc w:val="center"/>
              <w:rPr>
                <w:b/>
                <w:bCs/>
                <w:spacing w:val="-12"/>
                <w:w w:val="90"/>
                <w:sz w:val="24"/>
              </w:rPr>
            </w:pPr>
            <w:r>
              <w:rPr>
                <w:rFonts w:hint="eastAsia" w:ascii="宋体" w:hAnsi="宋体"/>
                <w:b/>
                <w:bCs/>
                <w:spacing w:val="-12"/>
                <w:w w:val="90"/>
                <w:sz w:val="24"/>
              </w:rPr>
              <w:t>科研业务</w:t>
            </w:r>
          </w:p>
        </w:tc>
        <w:tc>
          <w:tcPr>
            <w:tcW w:w="925" w:type="dxa"/>
            <w:tcBorders>
              <w:top w:val="single" w:color="auto" w:sz="4" w:space="0"/>
              <w:left w:val="nil"/>
              <w:bottom w:val="single" w:color="auto" w:sz="4" w:space="0"/>
              <w:right w:val="single" w:color="auto" w:sz="4" w:space="0"/>
            </w:tcBorders>
            <w:vAlign w:val="center"/>
          </w:tcPr>
          <w:p>
            <w:pPr>
              <w:jc w:val="center"/>
              <w:rPr>
                <w:b/>
                <w:bCs/>
                <w:spacing w:val="-16"/>
                <w:w w:val="90"/>
                <w:sz w:val="24"/>
              </w:rPr>
            </w:pPr>
            <w:r>
              <w:rPr>
                <w:rFonts w:hint="eastAsia" w:ascii="宋体" w:hAnsi="宋体"/>
                <w:b/>
                <w:bCs/>
                <w:spacing w:val="-16"/>
                <w:w w:val="90"/>
                <w:sz w:val="24"/>
              </w:rPr>
              <w:t>联系人</w:t>
            </w:r>
          </w:p>
        </w:tc>
        <w:tc>
          <w:tcPr>
            <w:tcW w:w="1163" w:type="dxa"/>
            <w:tcBorders>
              <w:top w:val="single" w:color="auto" w:sz="4" w:space="0"/>
              <w:left w:val="nil"/>
              <w:bottom w:val="single" w:color="auto" w:sz="4" w:space="0"/>
              <w:right w:val="single" w:color="auto" w:sz="4" w:space="0"/>
            </w:tcBorders>
            <w:vAlign w:val="center"/>
          </w:tcPr>
          <w:p>
            <w:pPr>
              <w:jc w:val="center"/>
              <w:rPr>
                <w:b/>
                <w:bCs/>
                <w:w w:val="90"/>
                <w:sz w:val="24"/>
              </w:rPr>
            </w:pPr>
            <w:r>
              <w:rPr>
                <w:rFonts w:hint="eastAsia" w:ascii="宋体" w:hAnsi="宋体"/>
                <w:b/>
                <w:bCs/>
                <w:w w:val="90"/>
                <w:sz w:val="24"/>
              </w:rPr>
              <w:t>联系电话</w:t>
            </w:r>
          </w:p>
        </w:tc>
      </w:tr>
      <w:tr>
        <w:tblPrEx>
          <w:tblCellMar>
            <w:top w:w="0" w:type="dxa"/>
            <w:left w:w="108" w:type="dxa"/>
            <w:bottom w:w="0" w:type="dxa"/>
            <w:right w:w="108" w:type="dxa"/>
          </w:tblCellMar>
        </w:tblPrEx>
        <w:trPr>
          <w:trHeight w:val="90"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01</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辛集市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2018.10.26.</w:t>
            </w:r>
          </w:p>
        </w:tc>
        <w:tc>
          <w:tcPr>
            <w:tcW w:w="1604" w:type="dxa"/>
            <w:tcBorders>
              <w:top w:val="single" w:color="auto" w:sz="4" w:space="0"/>
              <w:left w:val="nil"/>
              <w:bottom w:val="single" w:color="auto" w:sz="4" w:space="0"/>
              <w:right w:val="single" w:color="auto" w:sz="4" w:space="0"/>
            </w:tcBorders>
            <w:vAlign w:val="center"/>
          </w:tcPr>
          <w:p>
            <w:pPr>
              <w:rPr>
                <w:rFonts w:ascii="宋体" w:hAnsi="宋体"/>
                <w:spacing w:val="-8"/>
                <w:sz w:val="18"/>
                <w:szCs w:val="18"/>
              </w:rPr>
            </w:pPr>
            <w:r>
              <w:rPr>
                <w:rFonts w:hint="eastAsia" w:ascii="宋体" w:hAnsi="宋体"/>
                <w:spacing w:val="-8"/>
                <w:sz w:val="18"/>
                <w:szCs w:val="18"/>
              </w:rPr>
              <w:t>辛集市马兰农场节水小麦育种老专家工作站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郭进考</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优质小麦</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小麦良种培育</w:t>
            </w:r>
          </w:p>
          <w:p>
            <w:pPr>
              <w:jc w:val="center"/>
              <w:rPr>
                <w:rFonts w:ascii="宋体" w:hAnsi="宋体"/>
                <w:sz w:val="18"/>
                <w:szCs w:val="18"/>
              </w:rPr>
            </w:pPr>
            <w:r>
              <w:rPr>
                <w:rFonts w:hint="eastAsia" w:ascii="宋体" w:hAnsi="宋体"/>
                <w:sz w:val="18"/>
                <w:szCs w:val="18"/>
              </w:rPr>
              <w:t>及产业化服务</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武金燚</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13323219588</w:t>
            </w:r>
          </w:p>
        </w:tc>
      </w:tr>
      <w:tr>
        <w:tblPrEx>
          <w:tblCellMar>
            <w:top w:w="0" w:type="dxa"/>
            <w:left w:w="108" w:type="dxa"/>
            <w:bottom w:w="0" w:type="dxa"/>
            <w:right w:w="108" w:type="dxa"/>
          </w:tblCellMar>
        </w:tblPrEx>
        <w:trPr>
          <w:trHeight w:val="67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巨鹿县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2019.04.16.</w:t>
            </w:r>
          </w:p>
        </w:tc>
        <w:tc>
          <w:tcPr>
            <w:tcW w:w="1604" w:type="dxa"/>
            <w:tcBorders>
              <w:top w:val="single" w:color="auto" w:sz="4" w:space="0"/>
              <w:left w:val="nil"/>
              <w:bottom w:val="single" w:color="auto" w:sz="4" w:space="0"/>
              <w:right w:val="single" w:color="auto" w:sz="4" w:space="0"/>
            </w:tcBorders>
            <w:vAlign w:val="center"/>
          </w:tcPr>
          <w:p>
            <w:pPr>
              <w:rPr>
                <w:rFonts w:ascii="宋体" w:hAnsi="宋体"/>
                <w:spacing w:val="-8"/>
                <w:sz w:val="18"/>
                <w:szCs w:val="18"/>
              </w:rPr>
            </w:pPr>
            <w:r>
              <w:rPr>
                <w:rFonts w:hint="eastAsia" w:ascii="宋体" w:hAnsi="宋体"/>
                <w:spacing w:val="-8"/>
                <w:sz w:val="18"/>
                <w:szCs w:val="18"/>
              </w:rPr>
              <w:t>河北冶河杂交谷子科普示范基地老专家工作站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郑彦平</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杂交谷子</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优质杂交谷</w:t>
            </w:r>
          </w:p>
          <w:p>
            <w:pPr>
              <w:jc w:val="center"/>
              <w:rPr>
                <w:rFonts w:ascii="宋体" w:hAnsi="宋体"/>
                <w:sz w:val="18"/>
                <w:szCs w:val="18"/>
              </w:rPr>
            </w:pPr>
            <w:r>
              <w:rPr>
                <w:rFonts w:hint="eastAsia" w:ascii="宋体" w:hAnsi="宋体"/>
                <w:sz w:val="18"/>
                <w:szCs w:val="18"/>
              </w:rPr>
              <w:t>良种示范推广</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郑彦平</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13703211272</w:t>
            </w:r>
          </w:p>
        </w:tc>
      </w:tr>
      <w:tr>
        <w:tblPrEx>
          <w:tblCellMar>
            <w:top w:w="0" w:type="dxa"/>
            <w:left w:w="108" w:type="dxa"/>
            <w:bottom w:w="0" w:type="dxa"/>
            <w:right w:w="108" w:type="dxa"/>
          </w:tblCellMar>
        </w:tblPrEx>
        <w:trPr>
          <w:trHeight w:val="61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03</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峰峰</w:t>
            </w:r>
          </w:p>
          <w:p>
            <w:pPr>
              <w:jc w:val="center"/>
              <w:rPr>
                <w:rFonts w:ascii="宋体" w:hAnsi="宋体"/>
                <w:sz w:val="18"/>
                <w:szCs w:val="18"/>
              </w:rPr>
            </w:pPr>
            <w:r>
              <w:rPr>
                <w:rFonts w:hint="eastAsia" w:ascii="宋体" w:hAnsi="宋体"/>
                <w:sz w:val="18"/>
                <w:szCs w:val="18"/>
              </w:rPr>
              <w:t>矿区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2019.04.18.</w:t>
            </w:r>
          </w:p>
        </w:tc>
        <w:tc>
          <w:tcPr>
            <w:tcW w:w="1604" w:type="dxa"/>
            <w:tcBorders>
              <w:top w:val="single" w:color="auto" w:sz="4" w:space="0"/>
              <w:left w:val="nil"/>
              <w:bottom w:val="single" w:color="auto" w:sz="4" w:space="0"/>
              <w:right w:val="single" w:color="auto" w:sz="4" w:space="0"/>
            </w:tcBorders>
            <w:vAlign w:val="center"/>
          </w:tcPr>
          <w:p>
            <w:pPr>
              <w:rPr>
                <w:rFonts w:ascii="宋体" w:hAnsi="宋体"/>
                <w:spacing w:val="-8"/>
                <w:sz w:val="18"/>
                <w:szCs w:val="18"/>
              </w:rPr>
            </w:pPr>
            <w:r>
              <w:rPr>
                <w:rFonts w:hint="eastAsia" w:ascii="宋体" w:hAnsi="宋体"/>
                <w:spacing w:val="-8"/>
                <w:sz w:val="18"/>
                <w:szCs w:val="18"/>
              </w:rPr>
              <w:t>太行药王谷中药材示范基地老专家工作站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宋玉田</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中药材</w:t>
            </w:r>
          </w:p>
          <w:p>
            <w:pPr>
              <w:jc w:val="center"/>
              <w:rPr>
                <w:rFonts w:ascii="宋体" w:hAnsi="宋体"/>
                <w:sz w:val="18"/>
                <w:szCs w:val="18"/>
              </w:rPr>
            </w:pPr>
            <w:r>
              <w:rPr>
                <w:rFonts w:hint="eastAsia" w:ascii="宋体" w:hAnsi="宋体"/>
                <w:sz w:val="18"/>
                <w:szCs w:val="18"/>
              </w:rPr>
              <w:t>及林果</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中药材种植示范及林果苗木</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郭天苍</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15733060955</w:t>
            </w:r>
          </w:p>
        </w:tc>
      </w:tr>
      <w:tr>
        <w:tblPrEx>
          <w:tblCellMar>
            <w:top w:w="0" w:type="dxa"/>
            <w:left w:w="108" w:type="dxa"/>
            <w:bottom w:w="0" w:type="dxa"/>
            <w:right w:w="108" w:type="dxa"/>
          </w:tblCellMar>
        </w:tblPrEx>
        <w:trPr>
          <w:trHeight w:val="694"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04</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固安县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2019.04.21.</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固安县宏穗农业产业化示范基地老专家工作站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杜永清</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农业社会化服务</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小麦杂粮良种</w:t>
            </w:r>
          </w:p>
          <w:p>
            <w:pPr>
              <w:jc w:val="center"/>
              <w:rPr>
                <w:rFonts w:ascii="宋体" w:hAnsi="宋体"/>
                <w:sz w:val="18"/>
                <w:szCs w:val="18"/>
              </w:rPr>
            </w:pPr>
            <w:r>
              <w:rPr>
                <w:rFonts w:hint="eastAsia" w:ascii="宋体" w:hAnsi="宋体"/>
                <w:sz w:val="18"/>
                <w:szCs w:val="18"/>
              </w:rPr>
              <w:t>和机械化服务</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杜永清</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18533665393</w:t>
            </w:r>
          </w:p>
        </w:tc>
      </w:tr>
      <w:tr>
        <w:tblPrEx>
          <w:tblCellMar>
            <w:top w:w="0" w:type="dxa"/>
            <w:left w:w="108" w:type="dxa"/>
            <w:bottom w:w="0" w:type="dxa"/>
            <w:right w:w="108" w:type="dxa"/>
          </w:tblCellMar>
        </w:tblPrEx>
        <w:trPr>
          <w:trHeight w:val="716"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张北</w:t>
            </w:r>
          </w:p>
          <w:p>
            <w:pPr>
              <w:jc w:val="center"/>
              <w:rPr>
                <w:rFonts w:ascii="宋体" w:hAnsi="宋体"/>
                <w:sz w:val="18"/>
                <w:szCs w:val="18"/>
              </w:rPr>
            </w:pPr>
            <w:r>
              <w:rPr>
                <w:rFonts w:hint="eastAsia" w:ascii="宋体" w:hAnsi="宋体"/>
                <w:sz w:val="18"/>
                <w:szCs w:val="18"/>
              </w:rPr>
              <w:t>察北</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2019.07.17.</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张家口雪川农业马铃薯示范基地老专家工作站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杨福存</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马铃薯</w:t>
            </w:r>
          </w:p>
          <w:p>
            <w:pPr>
              <w:jc w:val="center"/>
              <w:rPr>
                <w:rFonts w:ascii="宋体" w:hAnsi="宋体"/>
                <w:sz w:val="18"/>
                <w:szCs w:val="18"/>
              </w:rPr>
            </w:pPr>
            <w:r>
              <w:rPr>
                <w:rFonts w:hint="eastAsia" w:ascii="宋体" w:hAnsi="宋体"/>
                <w:sz w:val="18"/>
                <w:szCs w:val="18"/>
              </w:rPr>
              <w:t>和春小麦</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马铃薯种植加工和春小麦旱作雨养种植</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于亚男</w:t>
            </w:r>
          </w:p>
          <w:p>
            <w:pPr>
              <w:jc w:val="center"/>
              <w:rPr>
                <w:rFonts w:ascii="宋体" w:hAnsi="宋体"/>
                <w:sz w:val="18"/>
                <w:szCs w:val="18"/>
              </w:rPr>
            </w:pPr>
            <w:r>
              <w:rPr>
                <w:rFonts w:hint="eastAsia" w:ascii="宋体" w:hAnsi="宋体"/>
                <w:sz w:val="18"/>
                <w:szCs w:val="18"/>
              </w:rPr>
              <w:t>杨福存</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13131307251</w:t>
            </w:r>
          </w:p>
          <w:p>
            <w:pPr>
              <w:jc w:val="center"/>
              <w:rPr>
                <w:rFonts w:ascii="宋体" w:hAnsi="宋体"/>
                <w:spacing w:val="-12"/>
                <w:sz w:val="18"/>
                <w:szCs w:val="18"/>
              </w:rPr>
            </w:pPr>
            <w:r>
              <w:rPr>
                <w:rFonts w:hint="eastAsia" w:ascii="宋体" w:hAnsi="宋体"/>
                <w:spacing w:val="-12"/>
                <w:sz w:val="18"/>
                <w:szCs w:val="18"/>
              </w:rPr>
              <w:t>18532645709</w:t>
            </w:r>
          </w:p>
        </w:tc>
      </w:tr>
      <w:tr>
        <w:tblPrEx>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06</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青县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2019.05.29.臧胜业会长揭牌</w:t>
            </w:r>
          </w:p>
        </w:tc>
        <w:tc>
          <w:tcPr>
            <w:tcW w:w="1604" w:type="dxa"/>
            <w:tcBorders>
              <w:top w:val="single" w:color="auto" w:sz="4" w:space="0"/>
              <w:left w:val="nil"/>
              <w:bottom w:val="single" w:color="auto" w:sz="4" w:space="0"/>
              <w:right w:val="single" w:color="auto" w:sz="4" w:space="0"/>
            </w:tcBorders>
            <w:vAlign w:val="center"/>
          </w:tcPr>
          <w:p>
            <w:pPr>
              <w:rPr>
                <w:rFonts w:ascii="宋体" w:hAnsi="宋体"/>
                <w:spacing w:val="-12"/>
                <w:sz w:val="18"/>
                <w:szCs w:val="18"/>
              </w:rPr>
            </w:pPr>
            <w:r>
              <w:rPr>
                <w:rFonts w:hint="eastAsia" w:ascii="宋体" w:hAnsi="宋体"/>
                <w:spacing w:val="-12"/>
                <w:sz w:val="18"/>
                <w:szCs w:val="18"/>
              </w:rPr>
              <w:t>青县广旺农庄科普示范基地老专家工作站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戴树桓</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蔬菜瓜果</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优质设施瓜菜</w:t>
            </w:r>
          </w:p>
          <w:p>
            <w:pPr>
              <w:jc w:val="center"/>
              <w:rPr>
                <w:rFonts w:ascii="宋体" w:hAnsi="宋体"/>
                <w:sz w:val="18"/>
                <w:szCs w:val="18"/>
              </w:rPr>
            </w:pPr>
            <w:r>
              <w:rPr>
                <w:rFonts w:hint="eastAsia" w:ascii="宋体" w:hAnsi="宋体"/>
                <w:sz w:val="18"/>
                <w:szCs w:val="18"/>
              </w:rPr>
              <w:t>种植采摘</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戴树桓</w:t>
            </w:r>
          </w:p>
          <w:p>
            <w:pPr>
              <w:jc w:val="center"/>
              <w:rPr>
                <w:rFonts w:ascii="宋体" w:hAnsi="宋体"/>
                <w:sz w:val="18"/>
                <w:szCs w:val="18"/>
              </w:rPr>
            </w:pPr>
            <w:r>
              <w:rPr>
                <w:rFonts w:hint="eastAsia" w:ascii="宋体" w:hAnsi="宋体"/>
                <w:sz w:val="18"/>
                <w:szCs w:val="18"/>
              </w:rPr>
              <w:t>张文君</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kern w:val="0"/>
                <w:sz w:val="18"/>
                <w:szCs w:val="18"/>
              </w:rPr>
            </w:pPr>
            <w:r>
              <w:rPr>
                <w:rFonts w:hint="eastAsia" w:ascii="宋体" w:hAnsi="宋体"/>
                <w:spacing w:val="-12"/>
                <w:kern w:val="0"/>
                <w:sz w:val="18"/>
                <w:szCs w:val="18"/>
              </w:rPr>
              <w:t>13633996185</w:t>
            </w:r>
          </w:p>
        </w:tc>
      </w:tr>
      <w:tr>
        <w:tblPrEx>
          <w:tblCellMar>
            <w:top w:w="0" w:type="dxa"/>
            <w:left w:w="108" w:type="dxa"/>
            <w:bottom w:w="0" w:type="dxa"/>
            <w:right w:w="108" w:type="dxa"/>
          </w:tblCellMar>
        </w:tblPrEx>
        <w:trPr>
          <w:trHeight w:val="693"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07</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曹妃甸</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2019.05.28.臧胜业会长揭牌</w:t>
            </w:r>
          </w:p>
        </w:tc>
        <w:tc>
          <w:tcPr>
            <w:tcW w:w="1604" w:type="dxa"/>
            <w:tcBorders>
              <w:top w:val="single" w:color="auto" w:sz="4" w:space="0"/>
              <w:left w:val="nil"/>
              <w:bottom w:val="single" w:color="auto" w:sz="4" w:space="0"/>
              <w:right w:val="single" w:color="auto" w:sz="4" w:space="0"/>
            </w:tcBorders>
            <w:vAlign w:val="center"/>
          </w:tcPr>
          <w:p>
            <w:pPr>
              <w:rPr>
                <w:rFonts w:ascii="宋体" w:hAnsi="宋体"/>
                <w:spacing w:val="-12"/>
                <w:sz w:val="18"/>
                <w:szCs w:val="18"/>
              </w:rPr>
            </w:pPr>
            <w:r>
              <w:rPr>
                <w:rFonts w:hint="eastAsia" w:ascii="宋体" w:hAnsi="宋体"/>
                <w:spacing w:val="-12"/>
                <w:sz w:val="18"/>
                <w:szCs w:val="18"/>
              </w:rPr>
              <w:t>唐山曹妃甸爱东农业科技公司老专家工作站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常正顺</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水稻种植</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水稻种植</w:t>
            </w:r>
          </w:p>
          <w:p>
            <w:pPr>
              <w:jc w:val="center"/>
              <w:rPr>
                <w:rFonts w:ascii="宋体" w:hAnsi="宋体"/>
                <w:sz w:val="18"/>
                <w:szCs w:val="18"/>
              </w:rPr>
            </w:pPr>
            <w:r>
              <w:rPr>
                <w:rFonts w:hint="eastAsia" w:ascii="宋体" w:hAnsi="宋体"/>
                <w:sz w:val="18"/>
                <w:szCs w:val="18"/>
              </w:rPr>
              <w:t>加工仓储</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杨绍国</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15511927898</w:t>
            </w:r>
          </w:p>
        </w:tc>
      </w:tr>
      <w:tr>
        <w:tblPrEx>
          <w:tblCellMar>
            <w:top w:w="0" w:type="dxa"/>
            <w:left w:w="108" w:type="dxa"/>
            <w:bottom w:w="0" w:type="dxa"/>
            <w:right w:w="108" w:type="dxa"/>
          </w:tblCellMar>
        </w:tblPrEx>
        <w:trPr>
          <w:trHeight w:val="574"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08</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乐 亭</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2019.5.30.唐山市科协揭牌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乐亭县宏霞果蔬专业合作社老专家工作站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吕庆江</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蔬菜种植</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蔬菜新品种新技术示范推广</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白宝珍</w:t>
            </w:r>
          </w:p>
          <w:p>
            <w:pPr>
              <w:jc w:val="center"/>
              <w:rPr>
                <w:rFonts w:ascii="宋体" w:hAnsi="宋体"/>
                <w:sz w:val="18"/>
                <w:szCs w:val="18"/>
              </w:rPr>
            </w:pPr>
            <w:r>
              <w:rPr>
                <w:rFonts w:hint="eastAsia" w:ascii="宋体" w:hAnsi="宋体"/>
                <w:sz w:val="18"/>
                <w:szCs w:val="18"/>
              </w:rPr>
              <w:t>吕庆江</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13383057966</w:t>
            </w:r>
          </w:p>
          <w:p>
            <w:pPr>
              <w:jc w:val="center"/>
              <w:rPr>
                <w:rFonts w:ascii="宋体" w:hAnsi="宋体"/>
                <w:spacing w:val="-12"/>
                <w:sz w:val="18"/>
                <w:szCs w:val="18"/>
              </w:rPr>
            </w:pPr>
            <w:r>
              <w:rPr>
                <w:rFonts w:hint="eastAsia" w:ascii="宋体" w:hAnsi="宋体"/>
                <w:spacing w:val="-12"/>
                <w:sz w:val="18"/>
                <w:szCs w:val="18"/>
              </w:rPr>
              <w:t>18931538869</w:t>
            </w:r>
          </w:p>
        </w:tc>
      </w:tr>
      <w:tr>
        <w:tblPrEx>
          <w:tblCellMar>
            <w:top w:w="0" w:type="dxa"/>
            <w:left w:w="108" w:type="dxa"/>
            <w:bottom w:w="0" w:type="dxa"/>
            <w:right w:w="108" w:type="dxa"/>
          </w:tblCellMar>
        </w:tblPrEx>
        <w:trPr>
          <w:trHeight w:val="63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09</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饶阳县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2019.06.19.臧胜业会长揭牌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饶阳县河北绿露农业科技公司老专家工作站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 茜</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蔬菜瓜果</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品牌果蔬绿色</w:t>
            </w:r>
          </w:p>
          <w:p>
            <w:pPr>
              <w:jc w:val="center"/>
              <w:rPr>
                <w:rFonts w:ascii="宋体" w:hAnsi="宋体"/>
                <w:sz w:val="18"/>
                <w:szCs w:val="18"/>
              </w:rPr>
            </w:pPr>
            <w:r>
              <w:rPr>
                <w:rFonts w:hint="eastAsia" w:ascii="宋体" w:hAnsi="宋体"/>
                <w:sz w:val="18"/>
                <w:szCs w:val="18"/>
              </w:rPr>
              <w:t>种植技术推广</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王万寿</w:t>
            </w:r>
          </w:p>
          <w:p>
            <w:pPr>
              <w:jc w:val="center"/>
              <w:rPr>
                <w:rFonts w:ascii="宋体" w:hAnsi="宋体"/>
                <w:sz w:val="18"/>
                <w:szCs w:val="18"/>
              </w:rPr>
            </w:pPr>
            <w:r>
              <w:rPr>
                <w:rFonts w:hint="eastAsia" w:ascii="宋体" w:hAnsi="宋体"/>
                <w:sz w:val="18"/>
                <w:szCs w:val="18"/>
              </w:rPr>
              <w:t>孙  茜</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15932439201</w:t>
            </w:r>
          </w:p>
          <w:p>
            <w:pPr>
              <w:jc w:val="center"/>
              <w:rPr>
                <w:rFonts w:ascii="宋体" w:hAnsi="宋体"/>
                <w:spacing w:val="-12"/>
                <w:sz w:val="18"/>
                <w:szCs w:val="18"/>
              </w:rPr>
            </w:pPr>
            <w:r>
              <w:rPr>
                <w:rFonts w:hint="eastAsia" w:ascii="宋体" w:hAnsi="宋体"/>
                <w:spacing w:val="-12"/>
                <w:sz w:val="18"/>
                <w:szCs w:val="18"/>
              </w:rPr>
              <w:t>13903120548</w:t>
            </w:r>
          </w:p>
        </w:tc>
      </w:tr>
      <w:tr>
        <w:tblPrEx>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正定县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2019.06.06.张国亮副会长授牌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正定县塔元庄现代都市农业园区老专家工作站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高增芳</w:t>
            </w:r>
          </w:p>
          <w:p>
            <w:pPr>
              <w:jc w:val="center"/>
              <w:rPr>
                <w:rFonts w:ascii="宋体" w:hAnsi="宋体"/>
                <w:sz w:val="18"/>
                <w:szCs w:val="18"/>
              </w:rPr>
            </w:pPr>
            <w:r>
              <w:rPr>
                <w:rFonts w:hint="eastAsia" w:ascii="宋体" w:hAnsi="宋体"/>
                <w:sz w:val="18"/>
                <w:szCs w:val="18"/>
              </w:rPr>
              <w:t>戴素英</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设施瓜菜</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现代智慧农业</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赵桂林</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13633219666</w:t>
            </w:r>
          </w:p>
        </w:tc>
      </w:tr>
      <w:tr>
        <w:tblPrEx>
          <w:tblCellMar>
            <w:top w:w="0" w:type="dxa"/>
            <w:left w:w="108" w:type="dxa"/>
            <w:bottom w:w="0" w:type="dxa"/>
            <w:right w:w="108" w:type="dxa"/>
          </w:tblCellMar>
        </w:tblPrEx>
        <w:trPr>
          <w:trHeight w:val="619"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11</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藁城区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藁城河北惜康农业科技有限公司老专家工作站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程如宏</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谷子种植</w:t>
            </w:r>
          </w:p>
          <w:p>
            <w:pPr>
              <w:jc w:val="center"/>
              <w:rPr>
                <w:rFonts w:ascii="宋体" w:hAnsi="宋体"/>
                <w:sz w:val="18"/>
                <w:szCs w:val="18"/>
              </w:rPr>
            </w:pPr>
            <w:r>
              <w:rPr>
                <w:rFonts w:hint="eastAsia" w:ascii="宋体" w:hAnsi="宋体"/>
                <w:sz w:val="18"/>
                <w:szCs w:val="18"/>
              </w:rPr>
              <w:t>与加工</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优质小米种植加工及推广</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陈东阳</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15232188507</w:t>
            </w:r>
          </w:p>
        </w:tc>
      </w:tr>
      <w:tr>
        <w:tblPrEx>
          <w:tblCellMar>
            <w:top w:w="0" w:type="dxa"/>
            <w:left w:w="108" w:type="dxa"/>
            <w:bottom w:w="0" w:type="dxa"/>
            <w:right w:w="108" w:type="dxa"/>
          </w:tblCellMar>
        </w:tblPrEx>
        <w:trPr>
          <w:trHeight w:val="647"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赞皇县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石家庄赞皇县蕊源蜂业有限公司老专家工作站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李彬之</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养蜂产业</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养蜂技术推广</w:t>
            </w:r>
          </w:p>
          <w:p>
            <w:pPr>
              <w:jc w:val="center"/>
              <w:rPr>
                <w:rFonts w:ascii="宋体" w:hAnsi="宋体"/>
                <w:sz w:val="18"/>
                <w:szCs w:val="18"/>
              </w:rPr>
            </w:pPr>
            <w:r>
              <w:rPr>
                <w:rFonts w:hint="eastAsia" w:ascii="宋体" w:hAnsi="宋体"/>
                <w:sz w:val="18"/>
                <w:szCs w:val="18"/>
              </w:rPr>
              <w:t>产品加工销售</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陈秀英</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13703396100</w:t>
            </w:r>
          </w:p>
        </w:tc>
      </w:tr>
      <w:tr>
        <w:tblPrEx>
          <w:tblCellMar>
            <w:top w:w="0" w:type="dxa"/>
            <w:left w:w="108" w:type="dxa"/>
            <w:bottom w:w="0" w:type="dxa"/>
            <w:right w:w="108" w:type="dxa"/>
          </w:tblCellMar>
        </w:tblPrEx>
        <w:trPr>
          <w:trHeight w:val="61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13</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顺平县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9月3日授牌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顺平县顺友苹果农民专业合作社</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孙建设</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苹果栽培</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优质高档苹果</w:t>
            </w:r>
          </w:p>
          <w:p>
            <w:pPr>
              <w:jc w:val="center"/>
              <w:rPr>
                <w:rFonts w:ascii="宋体" w:hAnsi="宋体"/>
                <w:sz w:val="18"/>
                <w:szCs w:val="18"/>
              </w:rPr>
            </w:pPr>
            <w:r>
              <w:rPr>
                <w:rFonts w:hint="eastAsia" w:ascii="宋体" w:hAnsi="宋体"/>
                <w:sz w:val="18"/>
                <w:szCs w:val="18"/>
              </w:rPr>
              <w:t>现代化栽培</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孙建设</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15231202829</w:t>
            </w:r>
          </w:p>
        </w:tc>
      </w:tr>
      <w:tr>
        <w:tblPrEx>
          <w:tblCellMar>
            <w:top w:w="0" w:type="dxa"/>
            <w:left w:w="108" w:type="dxa"/>
            <w:bottom w:w="0" w:type="dxa"/>
            <w:right w:w="108" w:type="dxa"/>
          </w:tblCellMar>
        </w:tblPrEx>
        <w:trPr>
          <w:trHeight w:val="77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14</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阜平县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9月4日授牌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阜平县天生桥现代食用菌产业核心区老专家工作站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侯树森</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食用菌</w:t>
            </w:r>
          </w:p>
          <w:p>
            <w:pPr>
              <w:jc w:val="center"/>
              <w:rPr>
                <w:rFonts w:ascii="宋体" w:hAnsi="宋体"/>
                <w:sz w:val="18"/>
                <w:szCs w:val="18"/>
              </w:rPr>
            </w:pPr>
            <w:r>
              <w:rPr>
                <w:rFonts w:hint="eastAsia" w:ascii="宋体" w:hAnsi="宋体"/>
                <w:sz w:val="18"/>
                <w:szCs w:val="18"/>
              </w:rPr>
              <w:t>栽培</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食用菌现</w:t>
            </w:r>
          </w:p>
          <w:p>
            <w:pPr>
              <w:jc w:val="center"/>
              <w:rPr>
                <w:rFonts w:ascii="宋体" w:hAnsi="宋体"/>
                <w:sz w:val="18"/>
                <w:szCs w:val="18"/>
              </w:rPr>
            </w:pPr>
            <w:r>
              <w:rPr>
                <w:rFonts w:hint="eastAsia" w:ascii="宋体" w:hAnsi="宋体"/>
                <w:sz w:val="18"/>
                <w:szCs w:val="18"/>
              </w:rPr>
              <w:t>代化产业脱贫</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侯桂森</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13832668086</w:t>
            </w:r>
          </w:p>
        </w:tc>
      </w:tr>
      <w:tr>
        <w:tblPrEx>
          <w:tblCellMar>
            <w:top w:w="0" w:type="dxa"/>
            <w:left w:w="108" w:type="dxa"/>
            <w:bottom w:w="0" w:type="dxa"/>
            <w:right w:w="108" w:type="dxa"/>
          </w:tblCellMar>
        </w:tblPrEx>
        <w:trPr>
          <w:trHeight w:val="77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望都县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9月3日授牌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望都县河北善霖生物科技公司老专家工作站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黄若愚</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食用菌</w:t>
            </w:r>
          </w:p>
          <w:p>
            <w:pPr>
              <w:jc w:val="center"/>
              <w:rPr>
                <w:rFonts w:ascii="宋体" w:hAnsi="宋体"/>
                <w:sz w:val="18"/>
                <w:szCs w:val="18"/>
              </w:rPr>
            </w:pPr>
            <w:r>
              <w:rPr>
                <w:rFonts w:hint="eastAsia" w:ascii="宋体" w:hAnsi="宋体"/>
                <w:sz w:val="18"/>
                <w:szCs w:val="18"/>
              </w:rPr>
              <w:t>栽培</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食用菌</w:t>
            </w:r>
          </w:p>
          <w:p>
            <w:pPr>
              <w:jc w:val="center"/>
              <w:rPr>
                <w:rFonts w:ascii="宋体" w:hAnsi="宋体"/>
                <w:sz w:val="18"/>
                <w:szCs w:val="18"/>
              </w:rPr>
            </w:pPr>
            <w:r>
              <w:rPr>
                <w:rFonts w:hint="eastAsia" w:ascii="宋体" w:hAnsi="宋体"/>
                <w:sz w:val="18"/>
                <w:szCs w:val="18"/>
              </w:rPr>
              <w:t>工业化生产</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刘 婧</w:t>
            </w:r>
          </w:p>
          <w:p>
            <w:pPr>
              <w:jc w:val="center"/>
              <w:rPr>
                <w:rFonts w:ascii="宋体" w:hAnsi="宋体"/>
                <w:sz w:val="18"/>
                <w:szCs w:val="18"/>
              </w:rPr>
            </w:pPr>
            <w:r>
              <w:rPr>
                <w:rFonts w:hint="eastAsia" w:ascii="宋体" w:hAnsi="宋体"/>
                <w:sz w:val="18"/>
                <w:szCs w:val="18"/>
              </w:rPr>
              <w:t>陈克江</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18603125672</w:t>
            </w:r>
          </w:p>
          <w:p>
            <w:pPr>
              <w:jc w:val="center"/>
              <w:rPr>
                <w:rFonts w:ascii="宋体" w:hAnsi="宋体"/>
                <w:spacing w:val="-12"/>
                <w:sz w:val="18"/>
                <w:szCs w:val="18"/>
              </w:rPr>
            </w:pPr>
            <w:r>
              <w:rPr>
                <w:rFonts w:hint="eastAsia" w:ascii="宋体" w:hAnsi="宋体"/>
                <w:spacing w:val="-12"/>
                <w:sz w:val="18"/>
                <w:szCs w:val="18"/>
              </w:rPr>
              <w:t>13903128917</w:t>
            </w:r>
          </w:p>
        </w:tc>
      </w:tr>
      <w:tr>
        <w:tblPrEx>
          <w:tblCellMar>
            <w:top w:w="0" w:type="dxa"/>
            <w:left w:w="108" w:type="dxa"/>
            <w:bottom w:w="0" w:type="dxa"/>
            <w:right w:w="108" w:type="dxa"/>
          </w:tblCellMar>
        </w:tblPrEx>
        <w:trPr>
          <w:trHeight w:val="625"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16</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平泉市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平泉亚欧果仁公司老科协中药材老专家工作站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李 世</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中药材</w:t>
            </w:r>
          </w:p>
          <w:p>
            <w:pPr>
              <w:jc w:val="center"/>
              <w:rPr>
                <w:rFonts w:ascii="宋体" w:hAnsi="宋体"/>
                <w:sz w:val="18"/>
                <w:szCs w:val="18"/>
              </w:rPr>
            </w:pPr>
            <w:r>
              <w:rPr>
                <w:rFonts w:hint="eastAsia" w:ascii="宋体" w:hAnsi="宋体"/>
                <w:sz w:val="18"/>
                <w:szCs w:val="18"/>
              </w:rPr>
              <w:t>种植</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道地中药材</w:t>
            </w:r>
          </w:p>
          <w:p>
            <w:pPr>
              <w:jc w:val="center"/>
              <w:rPr>
                <w:rFonts w:ascii="宋体" w:hAnsi="宋体"/>
                <w:sz w:val="18"/>
                <w:szCs w:val="18"/>
              </w:rPr>
            </w:pPr>
            <w:r>
              <w:rPr>
                <w:rFonts w:hint="eastAsia" w:ascii="宋体" w:hAnsi="宋体"/>
                <w:sz w:val="18"/>
                <w:szCs w:val="18"/>
              </w:rPr>
              <w:t>高效栽培</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董 恒</w:t>
            </w:r>
          </w:p>
          <w:p>
            <w:pPr>
              <w:jc w:val="center"/>
              <w:rPr>
                <w:rFonts w:ascii="宋体" w:hAnsi="宋体"/>
                <w:sz w:val="18"/>
                <w:szCs w:val="18"/>
              </w:rPr>
            </w:pPr>
            <w:r>
              <w:rPr>
                <w:rFonts w:hint="eastAsia" w:ascii="宋体" w:hAnsi="宋体"/>
                <w:sz w:val="18"/>
                <w:szCs w:val="18"/>
              </w:rPr>
              <w:t>李 世</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13932430328</w:t>
            </w:r>
          </w:p>
          <w:p>
            <w:pPr>
              <w:jc w:val="center"/>
              <w:rPr>
                <w:rFonts w:ascii="宋体" w:hAnsi="宋体"/>
                <w:spacing w:val="-12"/>
                <w:sz w:val="18"/>
                <w:szCs w:val="18"/>
              </w:rPr>
            </w:pPr>
            <w:r>
              <w:rPr>
                <w:rFonts w:hint="eastAsia" w:ascii="宋体" w:hAnsi="宋体"/>
                <w:spacing w:val="-12"/>
                <w:sz w:val="18"/>
                <w:szCs w:val="18"/>
              </w:rPr>
              <w:t>13932450855</w:t>
            </w:r>
          </w:p>
        </w:tc>
      </w:tr>
      <w:tr>
        <w:tblPrEx>
          <w:tblCellMar>
            <w:top w:w="0" w:type="dxa"/>
            <w:left w:w="108" w:type="dxa"/>
            <w:bottom w:w="0" w:type="dxa"/>
            <w:right w:w="108" w:type="dxa"/>
          </w:tblCellMar>
        </w:tblPrEx>
        <w:trPr>
          <w:trHeight w:val="778"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17</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怀来县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中健北宗黄酒酿造张家口股份公司老专家工作站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赵生满</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小米</w:t>
            </w:r>
          </w:p>
          <w:p>
            <w:pPr>
              <w:jc w:val="center"/>
              <w:rPr>
                <w:rFonts w:ascii="宋体" w:hAnsi="宋体"/>
                <w:sz w:val="18"/>
                <w:szCs w:val="18"/>
              </w:rPr>
            </w:pPr>
            <w:r>
              <w:rPr>
                <w:rFonts w:hint="eastAsia" w:ascii="宋体" w:hAnsi="宋体"/>
                <w:sz w:val="18"/>
                <w:szCs w:val="18"/>
              </w:rPr>
              <w:t>深加工</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小米酿制黄酒研制与销售</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李兆嵩</w:t>
            </w:r>
          </w:p>
          <w:p>
            <w:pPr>
              <w:jc w:val="center"/>
              <w:rPr>
                <w:rFonts w:ascii="宋体" w:hAnsi="宋体"/>
                <w:sz w:val="18"/>
                <w:szCs w:val="18"/>
              </w:rPr>
            </w:pPr>
            <w:r>
              <w:rPr>
                <w:rFonts w:hint="eastAsia" w:ascii="宋体" w:hAnsi="宋体"/>
                <w:sz w:val="18"/>
                <w:szCs w:val="18"/>
              </w:rPr>
              <w:t>赵生满</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13503132290</w:t>
            </w:r>
          </w:p>
          <w:p>
            <w:pPr>
              <w:jc w:val="center"/>
              <w:rPr>
                <w:rFonts w:ascii="宋体" w:hAnsi="宋体"/>
                <w:spacing w:val="-12"/>
                <w:sz w:val="18"/>
                <w:szCs w:val="18"/>
              </w:rPr>
            </w:pPr>
            <w:r>
              <w:rPr>
                <w:rFonts w:hint="eastAsia" w:ascii="宋体" w:hAnsi="宋体"/>
                <w:spacing w:val="-12"/>
                <w:sz w:val="18"/>
                <w:szCs w:val="18"/>
              </w:rPr>
              <w:t>13473336999</w:t>
            </w:r>
          </w:p>
        </w:tc>
      </w:tr>
      <w:tr>
        <w:tblPrEx>
          <w:tblCellMar>
            <w:top w:w="0" w:type="dxa"/>
            <w:left w:w="108" w:type="dxa"/>
            <w:bottom w:w="0" w:type="dxa"/>
            <w:right w:w="108" w:type="dxa"/>
          </w:tblCellMar>
        </w:tblPrEx>
        <w:trPr>
          <w:trHeight w:val="675"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18</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张家口经开区沙岭子镇</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河北巡天农业科技有限公司老专家工作站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张进京</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杂交育种</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谷子、玉米、小麦、马铃薯品种选育</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温 君</w:t>
            </w:r>
          </w:p>
          <w:p>
            <w:pPr>
              <w:jc w:val="center"/>
              <w:rPr>
                <w:rFonts w:ascii="宋体" w:hAnsi="宋体"/>
                <w:sz w:val="18"/>
                <w:szCs w:val="18"/>
              </w:rPr>
            </w:pPr>
            <w:r>
              <w:rPr>
                <w:rFonts w:hint="eastAsia" w:ascii="宋体" w:hAnsi="宋体"/>
                <w:sz w:val="18"/>
                <w:szCs w:val="18"/>
              </w:rPr>
              <w:t>张进京</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13803133688</w:t>
            </w:r>
          </w:p>
          <w:p>
            <w:pPr>
              <w:jc w:val="center"/>
              <w:rPr>
                <w:rFonts w:ascii="宋体" w:hAnsi="宋体"/>
                <w:spacing w:val="-12"/>
                <w:sz w:val="18"/>
                <w:szCs w:val="18"/>
              </w:rPr>
            </w:pPr>
            <w:r>
              <w:rPr>
                <w:rFonts w:hint="eastAsia" w:ascii="宋体" w:hAnsi="宋体"/>
                <w:spacing w:val="-12"/>
                <w:sz w:val="18"/>
                <w:szCs w:val="18"/>
              </w:rPr>
              <w:t>13603138687</w:t>
            </w:r>
          </w:p>
        </w:tc>
      </w:tr>
      <w:tr>
        <w:tblPrEx>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张北县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张北县源绣农业发展有限公司老专家工作站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殷巨龙</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文冠果引进种植及加工</w:t>
            </w:r>
          </w:p>
        </w:tc>
        <w:tc>
          <w:tcPr>
            <w:tcW w:w="1375" w:type="dxa"/>
            <w:tcBorders>
              <w:top w:val="single" w:color="auto" w:sz="4" w:space="0"/>
              <w:left w:val="nil"/>
              <w:bottom w:val="single" w:color="auto" w:sz="4" w:space="0"/>
              <w:right w:val="single" w:color="auto" w:sz="4" w:space="0"/>
            </w:tcBorders>
            <w:vAlign w:val="center"/>
          </w:tcPr>
          <w:p>
            <w:pPr>
              <w:rPr>
                <w:rFonts w:ascii="宋体" w:hAnsi="宋体"/>
                <w:spacing w:val="-12"/>
                <w:sz w:val="18"/>
                <w:szCs w:val="18"/>
              </w:rPr>
            </w:pPr>
            <w:r>
              <w:rPr>
                <w:rFonts w:hint="eastAsia" w:ascii="宋体" w:hAnsi="宋体"/>
                <w:spacing w:val="-12"/>
                <w:sz w:val="18"/>
                <w:szCs w:val="18"/>
              </w:rPr>
              <w:t>文冠果的育苗、种植加工销售</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李秀芬</w:t>
            </w:r>
          </w:p>
          <w:p>
            <w:pPr>
              <w:jc w:val="center"/>
              <w:rPr>
                <w:rFonts w:ascii="宋体" w:hAnsi="宋体"/>
                <w:sz w:val="18"/>
                <w:szCs w:val="18"/>
              </w:rPr>
            </w:pPr>
            <w:r>
              <w:rPr>
                <w:rFonts w:hint="eastAsia" w:ascii="宋体" w:hAnsi="宋体"/>
                <w:sz w:val="18"/>
                <w:szCs w:val="18"/>
              </w:rPr>
              <w:t>殷巨龙</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13831353637</w:t>
            </w:r>
          </w:p>
          <w:p>
            <w:pPr>
              <w:jc w:val="center"/>
              <w:rPr>
                <w:rFonts w:ascii="宋体" w:hAnsi="宋体"/>
                <w:spacing w:val="-12"/>
                <w:sz w:val="18"/>
                <w:szCs w:val="18"/>
              </w:rPr>
            </w:pPr>
            <w:r>
              <w:rPr>
                <w:rFonts w:hint="eastAsia" w:ascii="宋体" w:hAnsi="宋体"/>
                <w:spacing w:val="-12"/>
                <w:sz w:val="18"/>
                <w:szCs w:val="18"/>
              </w:rPr>
              <w:t>13932371523</w:t>
            </w:r>
          </w:p>
        </w:tc>
      </w:tr>
      <w:tr>
        <w:tblPrEx>
          <w:tblCellMar>
            <w:top w:w="0" w:type="dxa"/>
            <w:left w:w="108" w:type="dxa"/>
            <w:bottom w:w="0" w:type="dxa"/>
            <w:right w:w="108" w:type="dxa"/>
          </w:tblCellMar>
        </w:tblPrEx>
        <w:trPr>
          <w:trHeight w:val="661"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青 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正建立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青县司马庄绿豪农业专业合作社老专家工作站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张汝和</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特色蔬菜</w:t>
            </w:r>
          </w:p>
          <w:p>
            <w:pPr>
              <w:jc w:val="center"/>
              <w:rPr>
                <w:rFonts w:ascii="宋体" w:hAnsi="宋体"/>
                <w:sz w:val="18"/>
                <w:szCs w:val="18"/>
              </w:rPr>
            </w:pPr>
            <w:r>
              <w:rPr>
                <w:rFonts w:hint="eastAsia" w:ascii="宋体" w:hAnsi="宋体"/>
                <w:sz w:val="18"/>
                <w:szCs w:val="18"/>
              </w:rPr>
              <w:t>产业化</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精细蔬菜新品种种植加工销售</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李志斌</w:t>
            </w:r>
          </w:p>
          <w:p>
            <w:pPr>
              <w:jc w:val="center"/>
              <w:rPr>
                <w:rFonts w:ascii="宋体" w:hAnsi="宋体"/>
                <w:sz w:val="18"/>
                <w:szCs w:val="18"/>
              </w:rPr>
            </w:pPr>
            <w:r>
              <w:rPr>
                <w:rFonts w:hint="eastAsia" w:ascii="宋体" w:hAnsi="宋体"/>
                <w:sz w:val="18"/>
                <w:szCs w:val="18"/>
              </w:rPr>
              <w:t>张汝和</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13831773166</w:t>
            </w:r>
          </w:p>
          <w:p>
            <w:pPr>
              <w:jc w:val="center"/>
              <w:rPr>
                <w:rFonts w:ascii="宋体" w:hAnsi="宋体"/>
                <w:spacing w:val="-12"/>
                <w:sz w:val="18"/>
                <w:szCs w:val="18"/>
              </w:rPr>
            </w:pPr>
            <w:r>
              <w:rPr>
                <w:rFonts w:hint="eastAsia" w:ascii="宋体" w:hAnsi="宋体"/>
                <w:spacing w:val="-12"/>
                <w:sz w:val="18"/>
                <w:szCs w:val="18"/>
              </w:rPr>
              <w:t>13184787012</w:t>
            </w:r>
          </w:p>
        </w:tc>
      </w:tr>
      <w:tr>
        <w:tblPrEx>
          <w:tblCellMar>
            <w:top w:w="0" w:type="dxa"/>
            <w:left w:w="108" w:type="dxa"/>
            <w:bottom w:w="0" w:type="dxa"/>
            <w:right w:w="108" w:type="dxa"/>
          </w:tblCellMar>
        </w:tblPrEx>
        <w:trPr>
          <w:trHeight w:val="736"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21</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南皮县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渤海粮仓种业有限公司老专家工作站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赵玉芝</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小麦良种</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盐碱小麦</w:t>
            </w:r>
          </w:p>
          <w:p>
            <w:pPr>
              <w:jc w:val="center"/>
              <w:rPr>
                <w:rFonts w:ascii="宋体" w:hAnsi="宋体"/>
                <w:sz w:val="18"/>
                <w:szCs w:val="18"/>
              </w:rPr>
            </w:pPr>
            <w:r>
              <w:rPr>
                <w:rFonts w:hint="eastAsia" w:ascii="宋体" w:hAnsi="宋体"/>
                <w:sz w:val="18"/>
                <w:szCs w:val="18"/>
              </w:rPr>
              <w:t>良种产业化</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赵玉芝</w:t>
            </w:r>
          </w:p>
          <w:p>
            <w:pPr>
              <w:jc w:val="center"/>
              <w:rPr>
                <w:rFonts w:ascii="宋体" w:hAnsi="宋体"/>
                <w:sz w:val="18"/>
                <w:szCs w:val="18"/>
              </w:rPr>
            </w:pPr>
            <w:r>
              <w:rPr>
                <w:rFonts w:hint="eastAsia" w:ascii="宋体" w:hAnsi="宋体"/>
                <w:sz w:val="18"/>
                <w:szCs w:val="18"/>
              </w:rPr>
              <w:t>崔玉玺</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13903172153</w:t>
            </w:r>
          </w:p>
          <w:p>
            <w:pPr>
              <w:jc w:val="center"/>
              <w:rPr>
                <w:rFonts w:ascii="宋体" w:hAnsi="宋体"/>
                <w:spacing w:val="-12"/>
                <w:sz w:val="18"/>
                <w:szCs w:val="18"/>
              </w:rPr>
            </w:pPr>
            <w:r>
              <w:rPr>
                <w:rFonts w:hint="eastAsia" w:ascii="宋体" w:hAnsi="宋体"/>
                <w:spacing w:val="-12"/>
                <w:sz w:val="18"/>
                <w:szCs w:val="18"/>
              </w:rPr>
              <w:t>13703179484</w:t>
            </w:r>
          </w:p>
        </w:tc>
      </w:tr>
      <w:tr>
        <w:tblPrEx>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河间市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国欣棉研会</w:t>
            </w:r>
          </w:p>
          <w:p>
            <w:pPr>
              <w:jc w:val="center"/>
              <w:rPr>
                <w:rFonts w:ascii="宋体" w:hAnsi="宋体"/>
                <w:sz w:val="18"/>
                <w:szCs w:val="18"/>
              </w:rPr>
            </w:pPr>
            <w:r>
              <w:rPr>
                <w:rFonts w:hint="eastAsia" w:ascii="宋体" w:hAnsi="宋体"/>
                <w:sz w:val="18"/>
                <w:szCs w:val="18"/>
              </w:rPr>
              <w:t>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毛树春</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棉花</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棉花良种培育</w:t>
            </w:r>
          </w:p>
          <w:p>
            <w:pPr>
              <w:jc w:val="center"/>
              <w:rPr>
                <w:rFonts w:ascii="宋体" w:hAnsi="宋体"/>
                <w:spacing w:val="-12"/>
                <w:sz w:val="18"/>
                <w:szCs w:val="18"/>
              </w:rPr>
            </w:pPr>
            <w:r>
              <w:rPr>
                <w:rFonts w:hint="eastAsia" w:ascii="宋体" w:hAnsi="宋体"/>
                <w:spacing w:val="-12"/>
                <w:sz w:val="18"/>
                <w:szCs w:val="18"/>
              </w:rPr>
              <w:t>栽培棉产品加工</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卢怀玉</w:t>
            </w:r>
          </w:p>
          <w:p>
            <w:pPr>
              <w:jc w:val="center"/>
              <w:rPr>
                <w:rFonts w:ascii="宋体" w:hAnsi="宋体"/>
                <w:sz w:val="18"/>
                <w:szCs w:val="18"/>
              </w:rPr>
            </w:pPr>
            <w:r>
              <w:rPr>
                <w:rFonts w:hint="eastAsia" w:ascii="宋体" w:hAnsi="宋体"/>
                <w:sz w:val="18"/>
                <w:szCs w:val="18"/>
              </w:rPr>
              <w:t>毛树春</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13903176309</w:t>
            </w:r>
          </w:p>
          <w:p>
            <w:pPr>
              <w:jc w:val="center"/>
              <w:rPr>
                <w:rFonts w:ascii="宋体" w:hAnsi="宋体"/>
                <w:spacing w:val="-12"/>
                <w:sz w:val="18"/>
                <w:szCs w:val="18"/>
              </w:rPr>
            </w:pPr>
            <w:r>
              <w:rPr>
                <w:rFonts w:hint="eastAsia" w:ascii="宋体" w:hAnsi="宋体"/>
                <w:spacing w:val="-12"/>
                <w:sz w:val="18"/>
                <w:szCs w:val="18"/>
              </w:rPr>
              <w:t>13007691703</w:t>
            </w:r>
          </w:p>
        </w:tc>
      </w:tr>
      <w:tr>
        <w:tblPrEx>
          <w:tblCellMar>
            <w:top w:w="0" w:type="dxa"/>
            <w:left w:w="108" w:type="dxa"/>
            <w:bottom w:w="0" w:type="dxa"/>
            <w:right w:w="108" w:type="dxa"/>
          </w:tblCellMar>
        </w:tblPrEx>
        <w:trPr>
          <w:trHeight w:val="68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23</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清河县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万亩山楂科普示范基地老专家工作站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陈敬谊</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山楂</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山楂规模化种植加工产业化</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高俊英</w:t>
            </w:r>
          </w:p>
          <w:p>
            <w:pPr>
              <w:jc w:val="center"/>
              <w:rPr>
                <w:rFonts w:ascii="宋体" w:hAnsi="宋体"/>
                <w:sz w:val="18"/>
                <w:szCs w:val="18"/>
              </w:rPr>
            </w:pPr>
            <w:r>
              <w:rPr>
                <w:rFonts w:hint="eastAsia" w:ascii="宋体" w:hAnsi="宋体"/>
                <w:sz w:val="18"/>
                <w:szCs w:val="18"/>
              </w:rPr>
              <w:t>陈敬谊</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13831936116</w:t>
            </w:r>
          </w:p>
          <w:p>
            <w:pPr>
              <w:jc w:val="center"/>
              <w:rPr>
                <w:rFonts w:ascii="宋体" w:hAnsi="宋体"/>
                <w:spacing w:val="-12"/>
                <w:sz w:val="18"/>
                <w:szCs w:val="18"/>
              </w:rPr>
            </w:pPr>
            <w:r>
              <w:rPr>
                <w:rFonts w:hint="eastAsia" w:ascii="宋体" w:hAnsi="宋体"/>
                <w:spacing w:val="-12"/>
                <w:sz w:val="18"/>
                <w:szCs w:val="18"/>
              </w:rPr>
              <w:t>13931098976</w:t>
            </w:r>
          </w:p>
        </w:tc>
      </w:tr>
      <w:tr>
        <w:tblPrEx>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24</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赵 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河北宏瑞种业有限公司老专家工作站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冯五平</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强筋小麦</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优质强筋小麦良种繁育及产业化</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储 鸣</w:t>
            </w:r>
          </w:p>
          <w:p>
            <w:pPr>
              <w:jc w:val="center"/>
              <w:rPr>
                <w:rFonts w:ascii="宋体" w:hAnsi="宋体"/>
                <w:sz w:val="18"/>
                <w:szCs w:val="18"/>
              </w:rPr>
            </w:pPr>
            <w:r>
              <w:rPr>
                <w:rFonts w:hint="eastAsia" w:ascii="宋体" w:hAnsi="宋体"/>
                <w:sz w:val="18"/>
                <w:szCs w:val="18"/>
              </w:rPr>
              <w:t>冯五平</w:t>
            </w:r>
          </w:p>
          <w:p>
            <w:pPr>
              <w:jc w:val="center"/>
              <w:rPr>
                <w:rFonts w:ascii="宋体" w:hAnsi="宋体"/>
                <w:sz w:val="18"/>
                <w:szCs w:val="18"/>
              </w:rPr>
            </w:pPr>
            <w:r>
              <w:rPr>
                <w:rFonts w:hint="eastAsia" w:ascii="宋体" w:hAnsi="宋体"/>
                <w:sz w:val="18"/>
                <w:szCs w:val="18"/>
              </w:rPr>
              <w:t>刘洪泉</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19903112882</w:t>
            </w:r>
          </w:p>
          <w:p>
            <w:pPr>
              <w:jc w:val="center"/>
              <w:rPr>
                <w:rFonts w:ascii="宋体" w:hAnsi="宋体"/>
                <w:spacing w:val="-12"/>
                <w:sz w:val="18"/>
                <w:szCs w:val="18"/>
              </w:rPr>
            </w:pPr>
            <w:r>
              <w:rPr>
                <w:rFonts w:hint="eastAsia" w:ascii="宋体" w:hAnsi="宋体"/>
                <w:spacing w:val="-12"/>
                <w:sz w:val="18"/>
                <w:szCs w:val="18"/>
              </w:rPr>
              <w:t>13933102183</w:t>
            </w:r>
          </w:p>
          <w:p>
            <w:pPr>
              <w:jc w:val="center"/>
              <w:rPr>
                <w:rFonts w:ascii="宋体" w:hAnsi="宋体"/>
                <w:spacing w:val="-12"/>
                <w:sz w:val="18"/>
                <w:szCs w:val="18"/>
              </w:rPr>
            </w:pPr>
            <w:r>
              <w:rPr>
                <w:rFonts w:hint="eastAsia" w:ascii="宋体" w:hAnsi="宋体"/>
                <w:spacing w:val="-12"/>
                <w:sz w:val="18"/>
                <w:szCs w:val="18"/>
              </w:rPr>
              <w:t>13930465252</w:t>
            </w:r>
          </w:p>
        </w:tc>
      </w:tr>
      <w:tr>
        <w:tblPrEx>
          <w:tblCellMar>
            <w:top w:w="0" w:type="dxa"/>
            <w:left w:w="108" w:type="dxa"/>
            <w:bottom w:w="0" w:type="dxa"/>
            <w:right w:w="108" w:type="dxa"/>
          </w:tblCellMar>
        </w:tblPrEx>
        <w:trPr>
          <w:trHeight w:val="633"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定州市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2019年10月30日建立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德胜农林科普示范基地老专家工作站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贾淑琴</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园林苗木</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新品种研发、规模种植及产品加工销售</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贾淑琴</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18603226566</w:t>
            </w:r>
          </w:p>
        </w:tc>
      </w:tr>
      <w:tr>
        <w:tblPrEx>
          <w:tblCellMar>
            <w:top w:w="0" w:type="dxa"/>
            <w:left w:w="108" w:type="dxa"/>
            <w:bottom w:w="0" w:type="dxa"/>
            <w:right w:w="108" w:type="dxa"/>
          </w:tblCellMar>
        </w:tblPrEx>
        <w:trPr>
          <w:trHeight w:val="831"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26</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磁县及峰峰矿区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2019年9月28日建立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邯郸市禾下土种业有限公司上官庄老专家工作站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崔伏喜</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甘薯产业</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甘薯育苗及规模化种植加工销售</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王增海</w:t>
            </w:r>
          </w:p>
          <w:p>
            <w:pPr>
              <w:jc w:val="center"/>
              <w:rPr>
                <w:rFonts w:ascii="宋体" w:hAnsi="宋体"/>
                <w:sz w:val="18"/>
                <w:szCs w:val="18"/>
              </w:rPr>
            </w:pPr>
            <w:r>
              <w:rPr>
                <w:rFonts w:hint="eastAsia" w:ascii="宋体" w:hAnsi="宋体"/>
                <w:sz w:val="18"/>
                <w:szCs w:val="18"/>
              </w:rPr>
              <w:t>崔伏喜</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13754481294</w:t>
            </w:r>
          </w:p>
          <w:p>
            <w:pPr>
              <w:jc w:val="center"/>
              <w:rPr>
                <w:rFonts w:ascii="宋体" w:hAnsi="宋体"/>
                <w:spacing w:val="-12"/>
                <w:sz w:val="18"/>
                <w:szCs w:val="18"/>
              </w:rPr>
            </w:pPr>
            <w:r>
              <w:rPr>
                <w:rFonts w:hint="eastAsia" w:ascii="宋体" w:hAnsi="宋体"/>
                <w:spacing w:val="-12"/>
                <w:sz w:val="18"/>
                <w:szCs w:val="18"/>
              </w:rPr>
              <w:t>13903300398</w:t>
            </w:r>
          </w:p>
        </w:tc>
      </w:tr>
      <w:tr>
        <w:tblPrEx>
          <w:tblCellMar>
            <w:top w:w="0" w:type="dxa"/>
            <w:left w:w="108" w:type="dxa"/>
            <w:bottom w:w="0" w:type="dxa"/>
            <w:right w:w="108" w:type="dxa"/>
          </w:tblCellMar>
        </w:tblPrEx>
        <w:trPr>
          <w:trHeight w:val="863"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27</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威 县</w:t>
            </w:r>
          </w:p>
        </w:tc>
        <w:tc>
          <w:tcPr>
            <w:tcW w:w="1400" w:type="dxa"/>
            <w:tcBorders>
              <w:top w:val="single" w:color="auto" w:sz="4" w:space="0"/>
              <w:left w:val="nil"/>
              <w:bottom w:val="single" w:color="auto" w:sz="4" w:space="0"/>
              <w:right w:val="single" w:color="auto" w:sz="4" w:space="0"/>
            </w:tcBorders>
            <w:vAlign w:val="center"/>
          </w:tcPr>
          <w:p>
            <w:pPr>
              <w:rPr>
                <w:rFonts w:ascii="宋体" w:hAnsi="宋体"/>
                <w:spacing w:val="-12"/>
                <w:sz w:val="18"/>
                <w:szCs w:val="18"/>
              </w:rPr>
            </w:pPr>
            <w:r>
              <w:rPr>
                <w:rFonts w:hint="eastAsia" w:ascii="宋体" w:hAnsi="宋体"/>
                <w:spacing w:val="-12"/>
                <w:sz w:val="18"/>
                <w:szCs w:val="18"/>
              </w:rPr>
              <w:t>11月12日建立张文军授牌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威县高效农业发展协会老专家工作站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曲宪忠</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梨产业</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“威梨”高质量产业化发展</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苏桂珍</w:t>
            </w:r>
          </w:p>
          <w:p>
            <w:pPr>
              <w:jc w:val="center"/>
              <w:rPr>
                <w:rFonts w:ascii="宋体" w:hAnsi="宋体"/>
                <w:sz w:val="18"/>
                <w:szCs w:val="18"/>
              </w:rPr>
            </w:pPr>
            <w:r>
              <w:rPr>
                <w:rFonts w:hint="eastAsia" w:ascii="宋体" w:hAnsi="宋体"/>
                <w:sz w:val="18"/>
                <w:szCs w:val="18"/>
              </w:rPr>
              <w:t>李付军</w:t>
            </w:r>
          </w:p>
          <w:p>
            <w:pPr>
              <w:jc w:val="center"/>
              <w:rPr>
                <w:rFonts w:ascii="宋体" w:hAnsi="宋体"/>
                <w:sz w:val="18"/>
                <w:szCs w:val="18"/>
              </w:rPr>
            </w:pPr>
            <w:r>
              <w:rPr>
                <w:rFonts w:hint="eastAsia" w:ascii="宋体" w:hAnsi="宋体"/>
                <w:sz w:val="18"/>
                <w:szCs w:val="18"/>
              </w:rPr>
              <w:t>曲宪忠</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13503194039</w:t>
            </w:r>
          </w:p>
          <w:p>
            <w:pPr>
              <w:jc w:val="center"/>
              <w:rPr>
                <w:rFonts w:ascii="宋体" w:hAnsi="宋体"/>
                <w:spacing w:val="-12"/>
                <w:sz w:val="18"/>
                <w:szCs w:val="18"/>
              </w:rPr>
            </w:pPr>
            <w:r>
              <w:rPr>
                <w:rFonts w:hint="eastAsia" w:ascii="宋体" w:hAnsi="宋体"/>
                <w:spacing w:val="-12"/>
                <w:sz w:val="18"/>
                <w:szCs w:val="18"/>
              </w:rPr>
              <w:t>15063979328</w:t>
            </w:r>
          </w:p>
          <w:p>
            <w:pPr>
              <w:jc w:val="center"/>
              <w:rPr>
                <w:rFonts w:ascii="宋体" w:hAnsi="宋体"/>
                <w:spacing w:val="-12"/>
                <w:sz w:val="18"/>
                <w:szCs w:val="18"/>
              </w:rPr>
            </w:pPr>
            <w:r>
              <w:rPr>
                <w:rFonts w:hint="eastAsia" w:ascii="宋体" w:hAnsi="宋体"/>
                <w:spacing w:val="-12"/>
                <w:sz w:val="18"/>
                <w:szCs w:val="18"/>
              </w:rPr>
              <w:t>13603395176</w:t>
            </w:r>
          </w:p>
        </w:tc>
      </w:tr>
      <w:tr>
        <w:tblPrEx>
          <w:tblCellMar>
            <w:top w:w="0" w:type="dxa"/>
            <w:left w:w="108" w:type="dxa"/>
            <w:bottom w:w="0" w:type="dxa"/>
            <w:right w:w="108" w:type="dxa"/>
          </w:tblCellMar>
        </w:tblPrEx>
        <w:trPr>
          <w:trHeight w:val="669"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28</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南和县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11月12日</w:t>
            </w:r>
          </w:p>
          <w:p>
            <w:pPr>
              <w:jc w:val="center"/>
              <w:rPr>
                <w:rFonts w:ascii="宋体" w:hAnsi="宋体"/>
                <w:sz w:val="18"/>
                <w:szCs w:val="18"/>
              </w:rPr>
            </w:pPr>
            <w:r>
              <w:rPr>
                <w:rFonts w:hint="eastAsia" w:ascii="宋体" w:hAnsi="宋体"/>
                <w:sz w:val="18"/>
                <w:szCs w:val="18"/>
              </w:rPr>
              <w:t>建立授牌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邢台和阳生物工程有限公司老专家工作站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郑兴耘</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微生物</w:t>
            </w:r>
          </w:p>
          <w:p>
            <w:pPr>
              <w:jc w:val="center"/>
              <w:rPr>
                <w:rFonts w:ascii="宋体" w:hAnsi="宋体"/>
                <w:sz w:val="18"/>
                <w:szCs w:val="18"/>
              </w:rPr>
            </w:pPr>
            <w:r>
              <w:rPr>
                <w:rFonts w:hint="eastAsia" w:ascii="宋体" w:hAnsi="宋体"/>
                <w:sz w:val="18"/>
                <w:szCs w:val="18"/>
              </w:rPr>
              <w:t>肥料</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生物肥料套餐式推广应用</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闫华民</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4006137626</w:t>
            </w:r>
          </w:p>
        </w:tc>
      </w:tr>
      <w:tr>
        <w:tblPrEx>
          <w:tblCellMar>
            <w:top w:w="0" w:type="dxa"/>
            <w:left w:w="108" w:type="dxa"/>
            <w:bottom w:w="0" w:type="dxa"/>
            <w:right w:w="108" w:type="dxa"/>
          </w:tblCellMar>
        </w:tblPrEx>
        <w:trPr>
          <w:trHeight w:val="704"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29</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廊坊广阳区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2019年12月4日建立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廊坊市思科农业技术有限公司老专家工作站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晏国生</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菊芋特产</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菊芋品种选育</w:t>
            </w:r>
          </w:p>
          <w:p>
            <w:pPr>
              <w:jc w:val="center"/>
              <w:rPr>
                <w:rFonts w:ascii="宋体" w:hAnsi="宋体"/>
                <w:sz w:val="18"/>
                <w:szCs w:val="18"/>
              </w:rPr>
            </w:pPr>
            <w:r>
              <w:rPr>
                <w:rFonts w:hint="eastAsia" w:ascii="宋体" w:hAnsi="宋体"/>
                <w:sz w:val="18"/>
                <w:szCs w:val="18"/>
              </w:rPr>
              <w:t>智能农业控制</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晏国生</w:t>
            </w:r>
          </w:p>
          <w:p>
            <w:pPr>
              <w:jc w:val="center"/>
              <w:rPr>
                <w:rFonts w:ascii="宋体" w:hAnsi="宋体"/>
                <w:sz w:val="18"/>
                <w:szCs w:val="18"/>
              </w:rPr>
            </w:pPr>
            <w:r>
              <w:rPr>
                <w:rFonts w:hint="eastAsia" w:ascii="宋体" w:hAnsi="宋体"/>
                <w:sz w:val="18"/>
                <w:szCs w:val="18"/>
              </w:rPr>
              <w:t>刘君</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18631691899</w:t>
            </w:r>
          </w:p>
          <w:p>
            <w:pPr>
              <w:jc w:val="center"/>
              <w:rPr>
                <w:rFonts w:ascii="宋体" w:hAnsi="宋体"/>
                <w:spacing w:val="-12"/>
                <w:sz w:val="18"/>
                <w:szCs w:val="18"/>
              </w:rPr>
            </w:pPr>
            <w:r>
              <w:rPr>
                <w:rFonts w:hint="eastAsia" w:ascii="宋体" w:hAnsi="宋体"/>
                <w:spacing w:val="-12"/>
                <w:sz w:val="18"/>
                <w:szCs w:val="18"/>
              </w:rPr>
              <w:t>18631691588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30</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青龙县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青龙县中药材种植基地老专家工作站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王仲勇</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中药材</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中药材种植</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王仲勇</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13933571863</w:t>
            </w:r>
          </w:p>
        </w:tc>
      </w:tr>
      <w:tr>
        <w:tblPrEx>
          <w:tblCellMar>
            <w:top w:w="0" w:type="dxa"/>
            <w:left w:w="108" w:type="dxa"/>
            <w:bottom w:w="0" w:type="dxa"/>
            <w:right w:w="108" w:type="dxa"/>
          </w:tblCellMar>
        </w:tblPrEx>
        <w:trPr>
          <w:trHeight w:val="609"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31</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河北科技大学</w:t>
            </w:r>
          </w:p>
        </w:tc>
        <w:tc>
          <w:tcPr>
            <w:tcW w:w="1400"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2020.6.23.建立</w:t>
            </w:r>
          </w:p>
          <w:p>
            <w:pPr>
              <w:jc w:val="center"/>
              <w:rPr>
                <w:rFonts w:ascii="宋体" w:hAnsi="宋体"/>
                <w:sz w:val="18"/>
                <w:szCs w:val="18"/>
              </w:rPr>
            </w:pPr>
            <w:r>
              <w:rPr>
                <w:rFonts w:hint="eastAsia" w:ascii="宋体" w:hAnsi="宋体"/>
                <w:sz w:val="18"/>
                <w:szCs w:val="18"/>
              </w:rPr>
              <w:t>臧会长揭牌</w:t>
            </w:r>
          </w:p>
        </w:tc>
        <w:tc>
          <w:tcPr>
            <w:tcW w:w="1604" w:type="dxa"/>
            <w:tcBorders>
              <w:top w:val="single" w:color="auto" w:sz="4" w:space="0"/>
              <w:left w:val="nil"/>
              <w:bottom w:val="single" w:color="auto" w:sz="4" w:space="0"/>
              <w:right w:val="single" w:color="auto" w:sz="4" w:space="0"/>
            </w:tcBorders>
          </w:tcPr>
          <w:p>
            <w:pPr>
              <w:jc w:val="center"/>
              <w:rPr>
                <w:rFonts w:ascii="宋体" w:hAnsi="宋体"/>
                <w:spacing w:val="-12"/>
                <w:sz w:val="18"/>
                <w:szCs w:val="18"/>
              </w:rPr>
            </w:pPr>
            <w:r>
              <w:rPr>
                <w:rFonts w:hint="eastAsia" w:ascii="宋体" w:hAnsi="宋体"/>
                <w:spacing w:val="-12"/>
                <w:sz w:val="18"/>
                <w:szCs w:val="18"/>
              </w:rPr>
              <w:t>河北合佳医药科技股份有限公司老专家工作站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魏福祥</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医药研发</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医药原料药新产品生产</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魏福祥</w:t>
            </w:r>
          </w:p>
          <w:p>
            <w:pPr>
              <w:jc w:val="center"/>
              <w:rPr>
                <w:rFonts w:ascii="宋体" w:hAnsi="宋体"/>
                <w:sz w:val="18"/>
                <w:szCs w:val="18"/>
              </w:rPr>
            </w:pPr>
            <w:r>
              <w:rPr>
                <w:rFonts w:hint="eastAsia" w:ascii="宋体" w:hAnsi="宋体"/>
                <w:sz w:val="18"/>
                <w:szCs w:val="18"/>
              </w:rPr>
              <w:t>刘振强</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13001880085</w:t>
            </w:r>
          </w:p>
          <w:p>
            <w:pPr>
              <w:jc w:val="center"/>
              <w:rPr>
                <w:rFonts w:ascii="宋体" w:hAnsi="宋体"/>
                <w:spacing w:val="-12"/>
                <w:sz w:val="18"/>
                <w:szCs w:val="18"/>
              </w:rPr>
            </w:pPr>
            <w:r>
              <w:rPr>
                <w:rFonts w:hint="eastAsia" w:ascii="宋体" w:hAnsi="宋体"/>
                <w:spacing w:val="-12"/>
                <w:sz w:val="18"/>
                <w:szCs w:val="18"/>
              </w:rPr>
              <w:t>13903112563</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沙河市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2020.7.13.</w:t>
            </w:r>
          </w:p>
          <w:p>
            <w:pPr>
              <w:jc w:val="center"/>
              <w:rPr>
                <w:rFonts w:ascii="宋体" w:hAnsi="宋体"/>
                <w:sz w:val="18"/>
                <w:szCs w:val="18"/>
              </w:rPr>
            </w:pPr>
            <w:r>
              <w:rPr>
                <w:rFonts w:hint="eastAsia" w:ascii="宋体" w:hAnsi="宋体"/>
                <w:sz w:val="18"/>
                <w:szCs w:val="18"/>
              </w:rPr>
              <w:t>张文军现场考察建立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沙河市农业技术推广协会金薯农业公司老专家工作站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王聚军</w:t>
            </w:r>
          </w:p>
          <w:p>
            <w:pPr>
              <w:jc w:val="center"/>
              <w:rPr>
                <w:rFonts w:ascii="宋体" w:hAnsi="宋体"/>
                <w:sz w:val="18"/>
                <w:szCs w:val="18"/>
              </w:rPr>
            </w:pPr>
            <w:r>
              <w:rPr>
                <w:rFonts w:hint="eastAsia" w:ascii="宋体" w:hAnsi="宋体"/>
                <w:sz w:val="18"/>
                <w:szCs w:val="18"/>
              </w:rPr>
              <w:t>连进华</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红薯</w:t>
            </w:r>
          </w:p>
          <w:p>
            <w:pPr>
              <w:jc w:val="center"/>
              <w:rPr>
                <w:rFonts w:ascii="宋体" w:hAnsi="宋体"/>
                <w:sz w:val="18"/>
                <w:szCs w:val="18"/>
              </w:rPr>
            </w:pPr>
            <w:r>
              <w:rPr>
                <w:rFonts w:hint="eastAsia" w:ascii="宋体" w:hAnsi="宋体"/>
                <w:sz w:val="18"/>
                <w:szCs w:val="18"/>
              </w:rPr>
              <w:t>产业化</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红薯育苗、栽培、储藏及加工</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王聚军</w:t>
            </w:r>
          </w:p>
          <w:p>
            <w:pPr>
              <w:jc w:val="center"/>
              <w:rPr>
                <w:rFonts w:ascii="宋体" w:hAnsi="宋体"/>
                <w:sz w:val="18"/>
                <w:szCs w:val="18"/>
              </w:rPr>
            </w:pPr>
            <w:r>
              <w:rPr>
                <w:rFonts w:hint="eastAsia" w:ascii="宋体" w:hAnsi="宋体"/>
                <w:sz w:val="18"/>
                <w:szCs w:val="18"/>
              </w:rPr>
              <w:t>连进华</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15100988968</w:t>
            </w:r>
          </w:p>
          <w:p>
            <w:pPr>
              <w:jc w:val="center"/>
              <w:rPr>
                <w:rFonts w:ascii="宋体" w:hAnsi="宋体"/>
                <w:spacing w:val="-12"/>
                <w:sz w:val="18"/>
                <w:szCs w:val="18"/>
              </w:rPr>
            </w:pPr>
            <w:r>
              <w:rPr>
                <w:rFonts w:hint="eastAsia" w:ascii="宋体" w:hAnsi="宋体"/>
                <w:spacing w:val="-12"/>
                <w:sz w:val="18"/>
                <w:szCs w:val="18"/>
              </w:rPr>
              <w:t>13930961059</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33</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临城县</w:t>
            </w:r>
          </w:p>
        </w:tc>
        <w:tc>
          <w:tcPr>
            <w:tcW w:w="1400"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2020.7.13.张文军副会长授牌</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河北绿岭果业有限公司老专家工作站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齐国辉</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核桃产业</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核桃全产业链发展研发</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齐国辉</w:t>
            </w:r>
          </w:p>
          <w:p>
            <w:pPr>
              <w:jc w:val="center"/>
              <w:rPr>
                <w:rFonts w:ascii="宋体" w:hAnsi="宋体"/>
                <w:sz w:val="18"/>
                <w:szCs w:val="18"/>
              </w:rPr>
            </w:pPr>
            <w:r>
              <w:rPr>
                <w:rFonts w:hint="eastAsia" w:ascii="宋体" w:hAnsi="宋体"/>
                <w:sz w:val="18"/>
                <w:szCs w:val="18"/>
              </w:rPr>
              <w:t>赵小宁</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13513281897</w:t>
            </w:r>
          </w:p>
          <w:p>
            <w:pPr>
              <w:jc w:val="center"/>
              <w:rPr>
                <w:rFonts w:ascii="宋体" w:hAnsi="宋体"/>
                <w:spacing w:val="-12"/>
                <w:sz w:val="18"/>
                <w:szCs w:val="18"/>
              </w:rPr>
            </w:pPr>
            <w:r>
              <w:rPr>
                <w:rFonts w:hint="eastAsia" w:ascii="宋体" w:hAnsi="宋体"/>
                <w:spacing w:val="-12"/>
                <w:sz w:val="18"/>
                <w:szCs w:val="18"/>
              </w:rPr>
              <w:t>15227318599</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34</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沙河市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2020.7.22.</w:t>
            </w:r>
          </w:p>
          <w:p>
            <w:pPr>
              <w:jc w:val="center"/>
              <w:rPr>
                <w:rFonts w:ascii="宋体" w:hAnsi="宋体"/>
                <w:sz w:val="18"/>
                <w:szCs w:val="18"/>
              </w:rPr>
            </w:pPr>
            <w:r>
              <w:rPr>
                <w:rFonts w:hint="eastAsia" w:ascii="宋体" w:hAnsi="宋体"/>
                <w:sz w:val="18"/>
                <w:szCs w:val="18"/>
              </w:rPr>
              <w:t>报来材料建立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沙河市新材料与装备工业技术研究院老</w:t>
            </w:r>
          </w:p>
          <w:p>
            <w:pPr>
              <w:jc w:val="center"/>
              <w:rPr>
                <w:rFonts w:ascii="宋体" w:hAnsi="宋体"/>
                <w:sz w:val="18"/>
                <w:szCs w:val="18"/>
              </w:rPr>
            </w:pPr>
            <w:r>
              <w:rPr>
                <w:rFonts w:hint="eastAsia" w:ascii="宋体" w:hAnsi="宋体"/>
                <w:sz w:val="18"/>
                <w:szCs w:val="18"/>
              </w:rPr>
              <w:t>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刘新福</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智能环卫</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智能环卫装备</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刘新福</w:t>
            </w:r>
          </w:p>
          <w:p>
            <w:pPr>
              <w:jc w:val="center"/>
              <w:rPr>
                <w:rFonts w:ascii="宋体" w:hAnsi="宋体"/>
                <w:sz w:val="18"/>
                <w:szCs w:val="18"/>
              </w:rPr>
            </w:pPr>
            <w:r>
              <w:rPr>
                <w:rFonts w:hint="eastAsia" w:ascii="宋体" w:hAnsi="宋体"/>
                <w:sz w:val="18"/>
                <w:szCs w:val="18"/>
              </w:rPr>
              <w:t>张  冠</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15122882881</w:t>
            </w:r>
          </w:p>
          <w:p>
            <w:pPr>
              <w:jc w:val="center"/>
              <w:rPr>
                <w:rFonts w:ascii="宋体" w:hAnsi="宋体"/>
                <w:spacing w:val="-12"/>
                <w:sz w:val="18"/>
                <w:szCs w:val="18"/>
              </w:rPr>
            </w:pPr>
            <w:r>
              <w:rPr>
                <w:rFonts w:hint="eastAsia" w:ascii="宋体" w:hAnsi="宋体"/>
                <w:spacing w:val="-12"/>
                <w:sz w:val="18"/>
                <w:szCs w:val="18"/>
              </w:rPr>
              <w:t>15933398160</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石家庄市长安区</w:t>
            </w:r>
          </w:p>
        </w:tc>
        <w:tc>
          <w:tcPr>
            <w:tcW w:w="1400"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2020.8.25报来材料建立张文军副会长授牌</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河北人人邦农业服务有限公司老专家工作站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吕国朝</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土地托管服务</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粮食作物规模化种植技术托管</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吕国朝</w:t>
            </w:r>
          </w:p>
          <w:p>
            <w:pPr>
              <w:jc w:val="center"/>
              <w:rPr>
                <w:rFonts w:ascii="宋体" w:hAnsi="宋体"/>
                <w:sz w:val="18"/>
                <w:szCs w:val="18"/>
              </w:rPr>
            </w:pPr>
            <w:r>
              <w:rPr>
                <w:rFonts w:hint="eastAsia" w:ascii="宋体" w:hAnsi="宋体"/>
                <w:sz w:val="18"/>
                <w:szCs w:val="18"/>
              </w:rPr>
              <w:t>姚振芬</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13323219508</w:t>
            </w:r>
          </w:p>
          <w:p>
            <w:pPr>
              <w:jc w:val="center"/>
              <w:rPr>
                <w:rFonts w:ascii="宋体" w:hAnsi="宋体"/>
                <w:spacing w:val="-12"/>
                <w:sz w:val="18"/>
                <w:szCs w:val="18"/>
              </w:rPr>
            </w:pPr>
            <w:r>
              <w:rPr>
                <w:rFonts w:hint="eastAsia" w:ascii="宋体" w:hAnsi="宋体"/>
                <w:spacing w:val="-12"/>
                <w:sz w:val="18"/>
                <w:szCs w:val="18"/>
              </w:rPr>
              <w:t>13703215405</w:t>
            </w:r>
          </w:p>
        </w:tc>
      </w:tr>
      <w:tr>
        <w:tblPrEx>
          <w:tblCellMar>
            <w:top w:w="0" w:type="dxa"/>
            <w:left w:w="108" w:type="dxa"/>
            <w:bottom w:w="0" w:type="dxa"/>
            <w:right w:w="108" w:type="dxa"/>
          </w:tblCellMar>
        </w:tblPrEx>
        <w:trPr>
          <w:trHeight w:val="847"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36</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石家庄市鹿泉区</w:t>
            </w:r>
          </w:p>
        </w:tc>
        <w:tc>
          <w:tcPr>
            <w:tcW w:w="1400" w:type="dxa"/>
            <w:tcBorders>
              <w:top w:val="single" w:color="auto" w:sz="4" w:space="0"/>
              <w:left w:val="nil"/>
              <w:bottom w:val="single" w:color="auto" w:sz="4" w:space="0"/>
              <w:right w:val="single" w:color="auto" w:sz="4" w:space="0"/>
            </w:tcBorders>
          </w:tcPr>
          <w:p>
            <w:pPr>
              <w:jc w:val="center"/>
              <w:rPr>
                <w:rFonts w:ascii="宋体" w:hAnsi="宋体"/>
                <w:spacing w:val="-12"/>
                <w:sz w:val="18"/>
                <w:szCs w:val="18"/>
              </w:rPr>
            </w:pPr>
            <w:r>
              <w:rPr>
                <w:rFonts w:hint="eastAsia" w:ascii="宋体" w:hAnsi="宋体"/>
                <w:spacing w:val="-12"/>
                <w:sz w:val="18"/>
                <w:szCs w:val="18"/>
              </w:rPr>
              <w:t>2020.8.20.报材料建立，唐树钰授牌</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河北华微节水设备技术老专家工作站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黄振平</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节水设备</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农业节水设备技术研发应用</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黄振平</w:t>
            </w:r>
          </w:p>
          <w:p>
            <w:pPr>
              <w:jc w:val="center"/>
              <w:rPr>
                <w:rFonts w:ascii="宋体" w:hAnsi="宋体"/>
                <w:sz w:val="18"/>
                <w:szCs w:val="18"/>
              </w:rPr>
            </w:pPr>
            <w:r>
              <w:rPr>
                <w:rFonts w:hint="eastAsia" w:ascii="宋体" w:hAnsi="宋体"/>
                <w:sz w:val="18"/>
                <w:szCs w:val="18"/>
              </w:rPr>
              <w:t>翟 宁</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13582000600</w:t>
            </w:r>
          </w:p>
          <w:p>
            <w:pPr>
              <w:jc w:val="center"/>
              <w:rPr>
                <w:rFonts w:ascii="宋体" w:hAnsi="宋体"/>
                <w:spacing w:val="-12"/>
                <w:sz w:val="18"/>
                <w:szCs w:val="18"/>
              </w:rPr>
            </w:pPr>
            <w:r>
              <w:rPr>
                <w:rFonts w:hint="eastAsia" w:ascii="宋体" w:hAnsi="宋体"/>
                <w:spacing w:val="-12"/>
                <w:sz w:val="18"/>
                <w:szCs w:val="18"/>
              </w:rPr>
              <w:t>18033853677</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37</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献县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2020.7.30.邮箱报材料建立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pacing w:val="-8"/>
                <w:sz w:val="18"/>
                <w:szCs w:val="18"/>
              </w:rPr>
            </w:pPr>
            <w:r>
              <w:rPr>
                <w:rFonts w:hint="eastAsia" w:ascii="宋体" w:hAnsi="宋体"/>
                <w:spacing w:val="-8"/>
                <w:sz w:val="18"/>
                <w:szCs w:val="18"/>
              </w:rPr>
              <w:t>乐寿农牧集团股份有限公司河北鸭业老专家工作站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郜希君</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肉鸭养殖</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肉鸭养殖技术培训指导</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郜希君</w:t>
            </w:r>
          </w:p>
          <w:p>
            <w:pPr>
              <w:jc w:val="center"/>
              <w:rPr>
                <w:rFonts w:ascii="宋体" w:hAnsi="宋体"/>
                <w:sz w:val="18"/>
                <w:szCs w:val="18"/>
              </w:rPr>
            </w:pPr>
            <w:r>
              <w:rPr>
                <w:rFonts w:hint="eastAsia" w:ascii="宋体" w:hAnsi="宋体"/>
                <w:sz w:val="18"/>
                <w:szCs w:val="18"/>
              </w:rPr>
              <w:t>李便允</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13903174966</w:t>
            </w:r>
          </w:p>
          <w:p>
            <w:pPr>
              <w:jc w:val="center"/>
              <w:rPr>
                <w:rFonts w:ascii="宋体" w:hAnsi="宋体"/>
                <w:spacing w:val="-12"/>
                <w:sz w:val="18"/>
                <w:szCs w:val="18"/>
              </w:rPr>
            </w:pPr>
            <w:r>
              <w:rPr>
                <w:rFonts w:hint="eastAsia" w:ascii="宋体" w:hAnsi="宋体"/>
                <w:spacing w:val="-12"/>
                <w:sz w:val="18"/>
                <w:szCs w:val="18"/>
              </w:rPr>
              <w:t>13832757708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38</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沧州市运河区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2020.7.30.邮箱报材料建立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河北龙和岩土工程有限公司沧州分公司老专家工作站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巩丙恒</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工程勘察设计</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基坑地基处理施工及监测。</w:t>
            </w:r>
          </w:p>
          <w:p>
            <w:pPr>
              <w:jc w:val="center"/>
              <w:rPr>
                <w:rFonts w:ascii="宋体" w:hAnsi="宋体"/>
                <w:sz w:val="18"/>
                <w:szCs w:val="18"/>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巩丙恒</w:t>
            </w:r>
          </w:p>
          <w:p>
            <w:pPr>
              <w:jc w:val="center"/>
              <w:rPr>
                <w:rFonts w:ascii="宋体" w:hAnsi="宋体"/>
                <w:sz w:val="18"/>
                <w:szCs w:val="18"/>
              </w:rPr>
            </w:pPr>
            <w:r>
              <w:rPr>
                <w:rFonts w:hint="eastAsia" w:ascii="宋体" w:hAnsi="宋体"/>
                <w:sz w:val="18"/>
                <w:szCs w:val="18"/>
              </w:rPr>
              <w:t>刘增寿</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13582738538</w:t>
            </w:r>
          </w:p>
          <w:p>
            <w:pPr>
              <w:jc w:val="center"/>
              <w:rPr>
                <w:rFonts w:ascii="宋体" w:hAnsi="宋体"/>
                <w:spacing w:val="-12"/>
                <w:sz w:val="18"/>
                <w:szCs w:val="18"/>
              </w:rPr>
            </w:pPr>
            <w:r>
              <w:rPr>
                <w:rFonts w:hint="eastAsia" w:ascii="宋体" w:hAnsi="宋体"/>
                <w:spacing w:val="-12"/>
                <w:sz w:val="18"/>
                <w:szCs w:val="18"/>
              </w:rPr>
              <w:t>13191993241</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39</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固安县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2019年底报材料建立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pacing w:val="-12"/>
                <w:sz w:val="18"/>
                <w:szCs w:val="18"/>
              </w:rPr>
            </w:pPr>
            <w:r>
              <w:rPr>
                <w:rFonts w:hint="eastAsia" w:ascii="宋体" w:hAnsi="宋体"/>
                <w:spacing w:val="-12"/>
                <w:sz w:val="18"/>
                <w:szCs w:val="18"/>
              </w:rPr>
              <w:t>固安县顺斋瓜菜种植专业合作社老专家工作站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石琳琪</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蔬菜瓜果</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蔬菜生产、加工和销售</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张顺斋</w:t>
            </w:r>
          </w:p>
          <w:p>
            <w:pPr>
              <w:jc w:val="center"/>
              <w:rPr>
                <w:rFonts w:ascii="宋体" w:hAnsi="宋体"/>
                <w:sz w:val="18"/>
                <w:szCs w:val="18"/>
              </w:rPr>
            </w:pPr>
            <w:r>
              <w:rPr>
                <w:rFonts w:hint="eastAsia" w:ascii="宋体" w:hAnsi="宋体"/>
                <w:sz w:val="18"/>
                <w:szCs w:val="18"/>
              </w:rPr>
              <w:t>王志轩</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13722601628</w:t>
            </w:r>
          </w:p>
          <w:p>
            <w:pPr>
              <w:jc w:val="center"/>
              <w:rPr>
                <w:rFonts w:ascii="宋体" w:hAnsi="宋体"/>
                <w:spacing w:val="-12"/>
                <w:sz w:val="18"/>
                <w:szCs w:val="18"/>
              </w:rPr>
            </w:pPr>
            <w:r>
              <w:rPr>
                <w:rFonts w:hint="eastAsia" w:ascii="宋体" w:hAnsi="宋体"/>
                <w:spacing w:val="-12"/>
                <w:sz w:val="18"/>
                <w:szCs w:val="18"/>
              </w:rPr>
              <w:t>13503161296</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40</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承德平泉市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2020.10.13</w:t>
            </w:r>
          </w:p>
          <w:p>
            <w:pPr>
              <w:jc w:val="center"/>
              <w:rPr>
                <w:rFonts w:ascii="宋体" w:hAnsi="宋体"/>
                <w:sz w:val="18"/>
                <w:szCs w:val="18"/>
              </w:rPr>
            </w:pPr>
            <w:r>
              <w:rPr>
                <w:rFonts w:hint="eastAsia" w:ascii="宋体" w:hAnsi="宋体"/>
                <w:sz w:val="18"/>
                <w:szCs w:val="18"/>
              </w:rPr>
              <w:t>邮箱报来材料建立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pacing w:val="-8"/>
                <w:sz w:val="18"/>
                <w:szCs w:val="18"/>
              </w:rPr>
            </w:pPr>
            <w:r>
              <w:rPr>
                <w:rFonts w:hint="eastAsia" w:ascii="宋体" w:hAnsi="宋体"/>
                <w:spacing w:val="-8"/>
                <w:sz w:val="18"/>
                <w:szCs w:val="18"/>
              </w:rPr>
              <w:t>平泉市希才应用菌科技发展有限公司老专家工作站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梁希才</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食用菌产销</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菌种培育及栽培技术创新</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梁希才</w:t>
            </w:r>
          </w:p>
          <w:p>
            <w:pPr>
              <w:jc w:val="center"/>
              <w:rPr>
                <w:rFonts w:ascii="宋体" w:hAnsi="宋体"/>
                <w:sz w:val="18"/>
                <w:szCs w:val="18"/>
              </w:rPr>
            </w:pPr>
            <w:r>
              <w:rPr>
                <w:rFonts w:hint="eastAsia" w:ascii="宋体" w:hAnsi="宋体"/>
                <w:sz w:val="18"/>
                <w:szCs w:val="18"/>
              </w:rPr>
              <w:t>陈宝祥</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13803144236</w:t>
            </w:r>
          </w:p>
          <w:p>
            <w:pPr>
              <w:jc w:val="center"/>
              <w:rPr>
                <w:rFonts w:ascii="宋体" w:hAnsi="宋体"/>
                <w:spacing w:val="-12"/>
                <w:sz w:val="18"/>
                <w:szCs w:val="18"/>
              </w:rPr>
            </w:pPr>
            <w:r>
              <w:rPr>
                <w:rFonts w:hint="eastAsia" w:ascii="宋体" w:hAnsi="宋体"/>
                <w:spacing w:val="-12"/>
                <w:sz w:val="18"/>
                <w:szCs w:val="18"/>
              </w:rPr>
              <w:t>13841427857</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41</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邯郸市邯山区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2020.7.29.</w:t>
            </w:r>
          </w:p>
          <w:p>
            <w:pPr>
              <w:jc w:val="center"/>
              <w:rPr>
                <w:rFonts w:ascii="宋体" w:hAnsi="宋体"/>
                <w:sz w:val="18"/>
                <w:szCs w:val="18"/>
              </w:rPr>
            </w:pPr>
            <w:r>
              <w:rPr>
                <w:rFonts w:hint="eastAsia" w:ascii="宋体" w:hAnsi="宋体"/>
                <w:sz w:val="18"/>
                <w:szCs w:val="18"/>
              </w:rPr>
              <w:t>报来材料建立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pacing w:val="-12"/>
                <w:sz w:val="18"/>
                <w:szCs w:val="18"/>
              </w:rPr>
            </w:pPr>
            <w:r>
              <w:rPr>
                <w:rFonts w:hint="eastAsia" w:ascii="宋体" w:hAnsi="宋体"/>
                <w:spacing w:val="-12"/>
                <w:sz w:val="18"/>
                <w:szCs w:val="18"/>
              </w:rPr>
              <w:t>邯郸市邯山区铄果椿果蔬种植有限责任公司</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郑文江</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果树种植</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多种水果栽培采摘</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郑文江</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13831088691</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衡水市冀州区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2020.11.9.</w:t>
            </w:r>
          </w:p>
          <w:p>
            <w:pPr>
              <w:jc w:val="center"/>
              <w:rPr>
                <w:rFonts w:ascii="宋体" w:hAnsi="宋体"/>
                <w:sz w:val="18"/>
                <w:szCs w:val="18"/>
              </w:rPr>
            </w:pPr>
            <w:r>
              <w:rPr>
                <w:rFonts w:hint="eastAsia" w:ascii="宋体" w:hAnsi="宋体"/>
                <w:sz w:val="18"/>
                <w:szCs w:val="18"/>
              </w:rPr>
              <w:t>收到材料建立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衡水冀州区平园牧业果品老专家工作站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孙建设</w:t>
            </w:r>
          </w:p>
          <w:p>
            <w:pPr>
              <w:jc w:val="center"/>
              <w:rPr>
                <w:rFonts w:ascii="宋体" w:hAnsi="宋体"/>
                <w:sz w:val="18"/>
                <w:szCs w:val="18"/>
              </w:rPr>
            </w:pPr>
            <w:r>
              <w:rPr>
                <w:rFonts w:hint="eastAsia" w:ascii="宋体" w:hAnsi="宋体"/>
                <w:sz w:val="18"/>
                <w:szCs w:val="18"/>
              </w:rPr>
              <w:t>张文和</w:t>
            </w:r>
          </w:p>
          <w:p>
            <w:pPr>
              <w:jc w:val="center"/>
              <w:rPr>
                <w:rFonts w:ascii="宋体" w:hAnsi="宋体"/>
                <w:sz w:val="18"/>
                <w:szCs w:val="18"/>
              </w:rPr>
            </w:pPr>
            <w:r>
              <w:rPr>
                <w:rFonts w:hint="eastAsia" w:ascii="宋体" w:hAnsi="宋体"/>
                <w:sz w:val="18"/>
                <w:szCs w:val="18"/>
              </w:rPr>
              <w:t>加金旭</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苹果、樱桃、梨等水果</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水果种植及采摘</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孙建设</w:t>
            </w:r>
          </w:p>
          <w:p>
            <w:pPr>
              <w:jc w:val="center"/>
              <w:rPr>
                <w:rFonts w:ascii="宋体" w:hAnsi="宋体"/>
                <w:sz w:val="18"/>
                <w:szCs w:val="18"/>
              </w:rPr>
            </w:pPr>
            <w:r>
              <w:rPr>
                <w:rFonts w:hint="eastAsia" w:ascii="宋体" w:hAnsi="宋体"/>
                <w:sz w:val="18"/>
                <w:szCs w:val="18"/>
              </w:rPr>
              <w:t>张文和</w:t>
            </w:r>
          </w:p>
          <w:p>
            <w:pPr>
              <w:jc w:val="center"/>
              <w:rPr>
                <w:rFonts w:ascii="宋体" w:hAnsi="宋体"/>
                <w:sz w:val="18"/>
                <w:szCs w:val="18"/>
              </w:rPr>
            </w:pPr>
            <w:r>
              <w:rPr>
                <w:rFonts w:hint="eastAsia" w:ascii="宋体" w:hAnsi="宋体"/>
                <w:sz w:val="18"/>
                <w:szCs w:val="18"/>
              </w:rPr>
              <w:t>贾金旭</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15231202829</w:t>
            </w:r>
          </w:p>
          <w:p>
            <w:pPr>
              <w:jc w:val="center"/>
              <w:rPr>
                <w:rFonts w:ascii="宋体" w:hAnsi="宋体"/>
                <w:spacing w:val="-12"/>
                <w:sz w:val="18"/>
                <w:szCs w:val="18"/>
              </w:rPr>
            </w:pPr>
            <w:r>
              <w:rPr>
                <w:rFonts w:hint="eastAsia" w:ascii="宋体" w:hAnsi="宋体"/>
                <w:spacing w:val="-12"/>
                <w:sz w:val="18"/>
                <w:szCs w:val="18"/>
              </w:rPr>
              <w:t>13910613927</w:t>
            </w:r>
          </w:p>
          <w:p>
            <w:pPr>
              <w:jc w:val="center"/>
              <w:rPr>
                <w:rFonts w:ascii="宋体" w:hAnsi="宋体"/>
                <w:spacing w:val="-12"/>
                <w:sz w:val="18"/>
                <w:szCs w:val="18"/>
              </w:rPr>
            </w:pPr>
            <w:r>
              <w:rPr>
                <w:rFonts w:hint="eastAsia" w:ascii="宋体" w:hAnsi="宋体"/>
                <w:spacing w:val="-12"/>
                <w:sz w:val="18"/>
                <w:szCs w:val="18"/>
              </w:rPr>
              <w:t>13663183668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43</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衡水市桃城区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2020.11.9.</w:t>
            </w:r>
          </w:p>
          <w:p>
            <w:pPr>
              <w:jc w:val="center"/>
              <w:rPr>
                <w:rFonts w:ascii="宋体" w:hAnsi="宋体"/>
                <w:sz w:val="18"/>
                <w:szCs w:val="18"/>
              </w:rPr>
            </w:pPr>
            <w:r>
              <w:rPr>
                <w:rFonts w:hint="eastAsia" w:ascii="宋体" w:hAnsi="宋体"/>
                <w:sz w:val="18"/>
                <w:szCs w:val="18"/>
              </w:rPr>
              <w:t>收到材料建立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pacing w:val="-12"/>
                <w:sz w:val="18"/>
                <w:szCs w:val="18"/>
              </w:rPr>
            </w:pPr>
            <w:r>
              <w:rPr>
                <w:rFonts w:hint="eastAsia" w:ascii="宋体" w:hAnsi="宋体"/>
                <w:spacing w:val="-12"/>
                <w:sz w:val="18"/>
                <w:szCs w:val="18"/>
              </w:rPr>
              <w:t>衡水新光新材料科技有限公司老专家工作站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田立壮</w:t>
            </w:r>
          </w:p>
          <w:p>
            <w:pPr>
              <w:jc w:val="center"/>
              <w:rPr>
                <w:rFonts w:ascii="宋体" w:hAnsi="宋体"/>
                <w:sz w:val="18"/>
                <w:szCs w:val="18"/>
              </w:rPr>
            </w:pPr>
            <w:r>
              <w:rPr>
                <w:rFonts w:hint="eastAsia" w:ascii="宋体" w:hAnsi="宋体"/>
                <w:sz w:val="18"/>
                <w:szCs w:val="18"/>
              </w:rPr>
              <w:t>胡贵方</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绿色高性能树脂材料研发</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水性漆用及油墨乳液、涂料助剂等研发生产</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田立壮</w:t>
            </w:r>
          </w:p>
          <w:p>
            <w:pPr>
              <w:jc w:val="center"/>
              <w:rPr>
                <w:rFonts w:ascii="宋体" w:hAnsi="宋体"/>
                <w:sz w:val="18"/>
                <w:szCs w:val="18"/>
              </w:rPr>
            </w:pPr>
            <w:r>
              <w:rPr>
                <w:rFonts w:hint="eastAsia" w:ascii="宋体" w:hAnsi="宋体"/>
                <w:sz w:val="18"/>
                <w:szCs w:val="18"/>
              </w:rPr>
              <w:t>孙志勇</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13831827898</w:t>
            </w:r>
          </w:p>
          <w:p>
            <w:pPr>
              <w:jc w:val="center"/>
              <w:rPr>
                <w:rFonts w:ascii="宋体" w:hAnsi="宋体"/>
                <w:spacing w:val="-12"/>
                <w:sz w:val="18"/>
                <w:szCs w:val="18"/>
              </w:rPr>
            </w:pPr>
            <w:r>
              <w:rPr>
                <w:rFonts w:hint="eastAsia" w:ascii="宋体" w:hAnsi="宋体"/>
                <w:spacing w:val="-12"/>
                <w:sz w:val="18"/>
                <w:szCs w:val="18"/>
              </w:rPr>
              <w:t>18732827115</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44</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武强县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2020.11.27报材料建立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河北赛元生物技术有限公司老专家工作站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王贺军</w:t>
            </w:r>
          </w:p>
          <w:p>
            <w:pPr>
              <w:jc w:val="center"/>
              <w:rPr>
                <w:rFonts w:ascii="宋体" w:hAnsi="宋体"/>
                <w:sz w:val="18"/>
                <w:szCs w:val="18"/>
              </w:rPr>
            </w:pPr>
            <w:r>
              <w:rPr>
                <w:rFonts w:hint="eastAsia" w:ascii="宋体" w:hAnsi="宋体"/>
                <w:sz w:val="18"/>
                <w:szCs w:val="18"/>
              </w:rPr>
              <w:t>柳金荣</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生物肥料</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生物肥料生产应用技术研发</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王贺军</w:t>
            </w:r>
          </w:p>
          <w:p>
            <w:pPr>
              <w:jc w:val="center"/>
              <w:rPr>
                <w:rFonts w:ascii="宋体" w:hAnsi="宋体"/>
                <w:sz w:val="18"/>
                <w:szCs w:val="18"/>
              </w:rPr>
            </w:pPr>
            <w:r>
              <w:rPr>
                <w:rFonts w:hint="eastAsia" w:ascii="宋体" w:hAnsi="宋体"/>
                <w:sz w:val="18"/>
                <w:szCs w:val="18"/>
              </w:rPr>
              <w:t>刘春燕</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13833181788</w:t>
            </w:r>
          </w:p>
          <w:p>
            <w:pPr>
              <w:jc w:val="center"/>
              <w:rPr>
                <w:rFonts w:ascii="宋体" w:hAnsi="宋体"/>
                <w:spacing w:val="-12"/>
                <w:sz w:val="18"/>
                <w:szCs w:val="18"/>
              </w:rPr>
            </w:pPr>
            <w:r>
              <w:rPr>
                <w:rFonts w:hint="eastAsia" w:ascii="宋体" w:hAnsi="宋体"/>
                <w:spacing w:val="-12"/>
                <w:sz w:val="18"/>
                <w:szCs w:val="18"/>
              </w:rPr>
              <w:t>13582482818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高阳县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2020.08.19</w:t>
            </w:r>
          </w:p>
          <w:p>
            <w:pPr>
              <w:jc w:val="center"/>
              <w:rPr>
                <w:rFonts w:ascii="宋体" w:hAnsi="宋体"/>
              </w:rPr>
            </w:pPr>
            <w:r>
              <w:rPr>
                <w:rFonts w:hint="eastAsia" w:ascii="宋体" w:hAnsi="宋体"/>
              </w:rPr>
              <w:t>张文军考察已报材料</w:t>
            </w:r>
          </w:p>
        </w:tc>
        <w:tc>
          <w:tcPr>
            <w:tcW w:w="1604" w:type="dxa"/>
            <w:tcBorders>
              <w:top w:val="single" w:color="auto" w:sz="4" w:space="0"/>
              <w:left w:val="nil"/>
              <w:bottom w:val="single" w:color="auto" w:sz="4" w:space="0"/>
              <w:right w:val="single" w:color="auto" w:sz="4" w:space="0"/>
            </w:tcBorders>
          </w:tcPr>
          <w:p>
            <w:pPr>
              <w:jc w:val="center"/>
              <w:rPr>
                <w:rFonts w:ascii="宋体" w:hAnsi="宋体"/>
                <w:spacing w:val="-12"/>
              </w:rPr>
            </w:pPr>
            <w:r>
              <w:rPr>
                <w:rFonts w:hint="eastAsia" w:ascii="宋体" w:hAnsi="宋体"/>
                <w:spacing w:val="-12"/>
              </w:rPr>
              <w:t>河北保定硕丰农产股份有限公司老专家工作站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张文军</w:t>
            </w:r>
          </w:p>
          <w:p>
            <w:pPr>
              <w:jc w:val="center"/>
              <w:rPr>
                <w:rFonts w:ascii="宋体" w:hAnsi="宋体"/>
              </w:rPr>
            </w:pP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土地托管服务</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农业先进技术应用推广</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李满常</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13931695588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46</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唐山市路北区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2020.12.9.</w:t>
            </w:r>
          </w:p>
          <w:p>
            <w:pPr>
              <w:jc w:val="center"/>
              <w:rPr>
                <w:rFonts w:ascii="宋体" w:hAnsi="宋体"/>
                <w:sz w:val="18"/>
                <w:szCs w:val="18"/>
              </w:rPr>
            </w:pPr>
            <w:r>
              <w:rPr>
                <w:rFonts w:hint="eastAsia" w:ascii="宋体" w:hAnsi="宋体"/>
                <w:sz w:val="18"/>
                <w:szCs w:val="18"/>
              </w:rPr>
              <w:t>谢占海副会长考察授牌建立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唐山博玉骨质瓷有限公司艺术瓷老专家工作站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金宝元</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骨质艺术瓷产品设计、研发、制造营销</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培育专、精、特、新陶瓷企业，发展企业高端品牌</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王占一</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15027622928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47</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遵化市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2020.12.10谢占海副会长考察授牌建立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河北省隆盛生物质能源开发有限责任公司老专家工作站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褚丽珍</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生物质能源开发和生态农业资源综合利用</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农村废弃物科学合理的收集体系的建立</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褚丽珍</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13513333268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48</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唐山市路北区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2020.12.9.</w:t>
            </w:r>
          </w:p>
          <w:p>
            <w:pPr>
              <w:jc w:val="center"/>
              <w:rPr>
                <w:rFonts w:ascii="宋体" w:hAnsi="宋体"/>
                <w:sz w:val="18"/>
                <w:szCs w:val="18"/>
              </w:rPr>
            </w:pPr>
            <w:r>
              <w:rPr>
                <w:rFonts w:hint="eastAsia" w:ascii="宋体" w:hAnsi="宋体"/>
                <w:sz w:val="18"/>
                <w:szCs w:val="18"/>
              </w:rPr>
              <w:t>谢占海副会长考察授牌建立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唐山卫朗环保科技有限公司老专家工作站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马金照</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环保技术推广服务</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钢铁电力企业半干法脱硫渣无害化处理资源化利用</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马金照</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13731548320</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49</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唐山丰南区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2020.12.11谢占海副会长考察授牌建立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唐山正元管业有限公司老专家工作站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温洪新</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直缝焊接钢管、热镀锌钢管的生产</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研发小、薄、特、专产品</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温洪新</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15175551236</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50</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望都县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2021.4.14.张文军考察确定4.25.快递牌子5.31.挂牌</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河北香辛调味品有限公司辣椒产业老专家工作站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陆军恒</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辣椒产业生产加工出口</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辣椒等调味品生产加工及出口内销</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刘进良</w:t>
            </w:r>
          </w:p>
          <w:p>
            <w:pPr>
              <w:jc w:val="center"/>
              <w:rPr>
                <w:rFonts w:ascii="宋体" w:hAnsi="宋体"/>
                <w:sz w:val="18"/>
                <w:szCs w:val="18"/>
              </w:rPr>
            </w:pPr>
            <w:r>
              <w:rPr>
                <w:rFonts w:hint="eastAsia" w:ascii="宋体" w:hAnsi="宋体"/>
                <w:sz w:val="18"/>
                <w:szCs w:val="18"/>
              </w:rPr>
              <w:t>袁 贺</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13703363968</w:t>
            </w:r>
          </w:p>
          <w:p>
            <w:pPr>
              <w:jc w:val="center"/>
              <w:rPr>
                <w:rFonts w:ascii="宋体" w:hAnsi="宋体"/>
                <w:spacing w:val="-12"/>
                <w:sz w:val="18"/>
                <w:szCs w:val="18"/>
              </w:rPr>
            </w:pPr>
            <w:r>
              <w:rPr>
                <w:rFonts w:hint="eastAsia" w:ascii="宋体" w:hAnsi="宋体"/>
                <w:spacing w:val="-12"/>
                <w:sz w:val="18"/>
                <w:szCs w:val="18"/>
              </w:rPr>
              <w:t>15100205011</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51</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迁西县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2021.7.6.</w:t>
            </w:r>
          </w:p>
          <w:p>
            <w:pPr>
              <w:jc w:val="center"/>
              <w:rPr>
                <w:rFonts w:ascii="宋体" w:hAnsi="宋体"/>
                <w:sz w:val="18"/>
                <w:szCs w:val="18"/>
              </w:rPr>
            </w:pPr>
            <w:r>
              <w:rPr>
                <w:rFonts w:hint="eastAsia" w:ascii="宋体" w:hAnsi="宋体"/>
              </w:rPr>
              <w:t>备案牌子张秋立快递走</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rPr>
              <w:t>河北瑞兆激光再制造技术公司机电老专家工作站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孙建华</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机电设备再制造</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机电设备拆解、修复再制造及检测物流服务</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孙建华</w:t>
            </w:r>
          </w:p>
          <w:p>
            <w:pPr>
              <w:jc w:val="center"/>
              <w:rPr>
                <w:rFonts w:ascii="宋体" w:hAnsi="宋体"/>
                <w:sz w:val="18"/>
                <w:szCs w:val="18"/>
              </w:rPr>
            </w:pPr>
            <w:r>
              <w:rPr>
                <w:rFonts w:hint="eastAsia" w:ascii="宋体" w:hAnsi="宋体"/>
              </w:rPr>
              <w:t>韩宏升</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18231583256</w:t>
            </w:r>
          </w:p>
          <w:p>
            <w:pPr>
              <w:jc w:val="center"/>
              <w:rPr>
                <w:rFonts w:ascii="宋体" w:hAnsi="宋体"/>
                <w:spacing w:val="-12"/>
                <w:sz w:val="18"/>
                <w:szCs w:val="18"/>
              </w:rPr>
            </w:pPr>
            <w:r>
              <w:rPr>
                <w:rFonts w:hint="eastAsia" w:ascii="宋体" w:hAnsi="宋体"/>
                <w:spacing w:val="-12"/>
                <w:sz w:val="18"/>
                <w:szCs w:val="18"/>
              </w:rPr>
              <w:t>13703355656</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52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泊头市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2021.9.15</w:t>
            </w:r>
          </w:p>
          <w:p>
            <w:pPr>
              <w:jc w:val="center"/>
              <w:rPr>
                <w:rFonts w:ascii="宋体" w:hAnsi="宋体"/>
                <w:sz w:val="18"/>
                <w:szCs w:val="18"/>
              </w:rPr>
            </w:pPr>
            <w:r>
              <w:rPr>
                <w:rFonts w:hint="eastAsia" w:ascii="宋体" w:hAnsi="宋体"/>
              </w:rPr>
              <w:t>收到申报材料</w:t>
            </w: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rPr>
              <w:t>河北茂动兴腾农业技术智能服务老专家工作站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孙锡生</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农业技术社会化服务</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农业植保、耕种收无人机等智能技术服务</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付茂东</w:t>
            </w:r>
          </w:p>
          <w:p>
            <w:pPr>
              <w:jc w:val="center"/>
              <w:rPr>
                <w:rFonts w:ascii="宋体" w:hAnsi="宋体"/>
                <w:sz w:val="18"/>
                <w:szCs w:val="18"/>
              </w:rPr>
            </w:pPr>
            <w:r>
              <w:rPr>
                <w:rFonts w:hint="eastAsia" w:ascii="宋体" w:hAnsi="宋体"/>
              </w:rPr>
              <w:t>孙锡生</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1371757363413930737288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53</w:t>
            </w:r>
          </w:p>
          <w:p>
            <w:pPr>
              <w:jc w:val="center"/>
              <w:rPr>
                <w:rFonts w:ascii="宋体" w:hAnsi="宋体"/>
                <w:sz w:val="18"/>
                <w:szCs w:val="18"/>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景 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2021.9.28王占升、王贺军考察</w:t>
            </w: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rPr>
              <w:t>志清农业种植专业合作社老专家工作站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王有增</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农业技术土地托管全程服务</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节水灌溉及土地托管技术服务</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高志清王有增</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139</w:t>
            </w:r>
          </w:p>
          <w:p>
            <w:pPr>
              <w:jc w:val="center"/>
              <w:rPr>
                <w:rFonts w:ascii="宋体" w:hAnsi="宋体"/>
                <w:spacing w:val="-12"/>
                <w:sz w:val="18"/>
                <w:szCs w:val="18"/>
              </w:rPr>
            </w:pPr>
            <w:r>
              <w:rPr>
                <w:rFonts w:hint="eastAsia" w:ascii="宋体" w:hAnsi="宋体"/>
                <w:spacing w:val="-12"/>
                <w:sz w:val="18"/>
                <w:szCs w:val="18"/>
              </w:rPr>
              <w:t>15631885366</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54</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永清县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2021.9.29.收到申报材料</w:t>
            </w: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rPr>
              <w:t>永清县华林桐农业科技有限公司老专家工作站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王恭祎</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泡桐林木育苗</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四倍体泡桐林木组培脱毒育苗及林下经济技术服务</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杨元林</w:t>
            </w:r>
          </w:p>
          <w:p>
            <w:pPr>
              <w:jc w:val="center"/>
              <w:rPr>
                <w:rFonts w:ascii="宋体" w:hAnsi="宋体"/>
                <w:sz w:val="18"/>
                <w:szCs w:val="18"/>
              </w:rPr>
            </w:pPr>
            <w:r>
              <w:rPr>
                <w:rFonts w:hint="eastAsia" w:ascii="宋体" w:hAnsi="宋体"/>
              </w:rPr>
              <w:t>王恭祎</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18515359597</w:t>
            </w:r>
          </w:p>
          <w:p>
            <w:pPr>
              <w:jc w:val="center"/>
              <w:rPr>
                <w:rFonts w:ascii="宋体" w:hAnsi="宋体"/>
                <w:spacing w:val="-12"/>
                <w:sz w:val="18"/>
                <w:szCs w:val="18"/>
              </w:rPr>
            </w:pPr>
            <w:r>
              <w:rPr>
                <w:rFonts w:hint="eastAsia" w:ascii="宋体" w:hAnsi="宋体"/>
                <w:spacing w:val="-12"/>
                <w:sz w:val="18"/>
                <w:szCs w:val="18"/>
              </w:rPr>
              <w:t>13582798999</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55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涉 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2021.10.11</w:t>
            </w:r>
          </w:p>
          <w:p>
            <w:pPr>
              <w:jc w:val="center"/>
              <w:rPr>
                <w:rFonts w:ascii="宋体" w:hAnsi="宋体"/>
              </w:rPr>
            </w:pPr>
            <w:r>
              <w:rPr>
                <w:rFonts w:hint="eastAsia" w:ascii="宋体" w:hAnsi="宋体"/>
              </w:rPr>
              <w:t>收到材料</w:t>
            </w:r>
          </w:p>
          <w:p>
            <w:pPr>
              <w:jc w:val="center"/>
              <w:rPr>
                <w:rFonts w:ascii="宋体" w:hAnsi="宋体"/>
                <w:sz w:val="18"/>
                <w:szCs w:val="18"/>
              </w:rPr>
            </w:pP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rPr>
              <w:t>河北桃晟堂农业科技有限公司中药材老专家工作站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贺献林</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中药材种植</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道地柴胡、连翘中药材种植技术推广</w:t>
            </w:r>
          </w:p>
          <w:p>
            <w:pPr>
              <w:jc w:val="center"/>
              <w:rPr>
                <w:rFonts w:ascii="宋体" w:hAnsi="宋体"/>
                <w:sz w:val="18"/>
                <w:szCs w:val="18"/>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贺献林</w:t>
            </w:r>
          </w:p>
          <w:p>
            <w:pPr>
              <w:jc w:val="center"/>
              <w:rPr>
                <w:rFonts w:ascii="宋体" w:hAnsi="宋体"/>
                <w:sz w:val="18"/>
                <w:szCs w:val="18"/>
              </w:rPr>
            </w:pPr>
            <w:r>
              <w:rPr>
                <w:rFonts w:hint="eastAsia" w:ascii="宋体" w:hAnsi="宋体"/>
              </w:rPr>
              <w:t>毛立娟</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13903209142</w:t>
            </w:r>
          </w:p>
          <w:p>
            <w:pPr>
              <w:jc w:val="center"/>
              <w:rPr>
                <w:rFonts w:ascii="宋体" w:hAnsi="宋体"/>
                <w:spacing w:val="-12"/>
                <w:sz w:val="18"/>
                <w:szCs w:val="18"/>
              </w:rPr>
            </w:pPr>
            <w:r>
              <w:rPr>
                <w:rFonts w:hint="eastAsia" w:ascii="宋体" w:hAnsi="宋体"/>
                <w:spacing w:val="-12"/>
                <w:sz w:val="18"/>
                <w:szCs w:val="18"/>
              </w:rPr>
              <w:t>13311093113</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56</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邯郸市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2021.10.11</w:t>
            </w:r>
          </w:p>
          <w:p>
            <w:pPr>
              <w:jc w:val="center"/>
              <w:rPr>
                <w:rFonts w:ascii="宋体" w:hAnsi="宋体"/>
              </w:rPr>
            </w:pPr>
            <w:r>
              <w:rPr>
                <w:rFonts w:hint="eastAsia" w:ascii="宋体" w:hAnsi="宋体"/>
              </w:rPr>
              <w:t>收到材料</w:t>
            </w:r>
          </w:p>
          <w:p>
            <w:pPr>
              <w:jc w:val="center"/>
              <w:rPr>
                <w:rFonts w:ascii="宋体" w:hAnsi="宋体"/>
                <w:sz w:val="18"/>
                <w:szCs w:val="18"/>
              </w:rPr>
            </w:pP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rPr>
              <w:t>邯郸爱尔眼科医院老专家工作站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孙兰萍</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眼科医院</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眼科疾病诊治及护眼科普知识教育普及</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孙兰萍</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13333200895</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57</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万全区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2021.10.12</w:t>
            </w:r>
          </w:p>
          <w:p>
            <w:pPr>
              <w:jc w:val="center"/>
              <w:rPr>
                <w:rFonts w:ascii="宋体" w:hAnsi="宋体"/>
              </w:rPr>
            </w:pPr>
            <w:r>
              <w:rPr>
                <w:rFonts w:hint="eastAsia" w:ascii="宋体" w:hAnsi="宋体"/>
              </w:rPr>
              <w:t>收到材料</w:t>
            </w:r>
          </w:p>
          <w:p>
            <w:pPr>
              <w:jc w:val="center"/>
              <w:rPr>
                <w:rFonts w:ascii="宋体" w:hAnsi="宋体"/>
                <w:sz w:val="18"/>
                <w:szCs w:val="18"/>
              </w:rPr>
            </w:pP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rPr>
              <w:t>张家口北燕燕麦食品有限公司老专家工作站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杨 才</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燕麦生产加工</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8"/>
                <w:szCs w:val="18"/>
              </w:rPr>
              <w:t>燕麦育种种植及食品加工</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杨 才</w:t>
            </w:r>
          </w:p>
          <w:p>
            <w:pPr>
              <w:jc w:val="center"/>
              <w:rPr>
                <w:rFonts w:ascii="宋体" w:hAnsi="宋体"/>
                <w:sz w:val="18"/>
                <w:szCs w:val="18"/>
              </w:rPr>
            </w:pPr>
            <w:r>
              <w:rPr>
                <w:rFonts w:hint="eastAsia" w:ascii="宋体" w:hAnsi="宋体"/>
              </w:rPr>
              <w:t>席凤兵</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13803139098</w:t>
            </w:r>
          </w:p>
          <w:p>
            <w:pPr>
              <w:jc w:val="center"/>
              <w:rPr>
                <w:rFonts w:ascii="宋体" w:hAnsi="宋体"/>
                <w:spacing w:val="-12"/>
                <w:sz w:val="18"/>
                <w:szCs w:val="18"/>
              </w:rPr>
            </w:pPr>
            <w:r>
              <w:rPr>
                <w:rFonts w:hint="eastAsia" w:ascii="宋体" w:hAnsi="宋体"/>
                <w:spacing w:val="-12"/>
                <w:sz w:val="18"/>
                <w:szCs w:val="18"/>
              </w:rPr>
              <w:t>13931306026</w:t>
            </w:r>
          </w:p>
        </w:tc>
      </w:tr>
      <w:tr>
        <w:tblPrEx>
          <w:tblCellMar>
            <w:top w:w="0" w:type="dxa"/>
            <w:left w:w="108" w:type="dxa"/>
            <w:bottom w:w="0" w:type="dxa"/>
            <w:right w:w="108" w:type="dxa"/>
          </w:tblCellMar>
        </w:tblPrEx>
        <w:trPr>
          <w:trHeight w:val="88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58</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临城县</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2021.10.22</w:t>
            </w:r>
          </w:p>
          <w:p>
            <w:pPr>
              <w:jc w:val="center"/>
              <w:rPr>
                <w:rFonts w:ascii="宋体" w:hAnsi="宋体"/>
              </w:rPr>
            </w:pPr>
            <w:r>
              <w:rPr>
                <w:rFonts w:hint="eastAsia" w:ascii="宋体" w:hAnsi="宋体"/>
              </w:rPr>
              <w:t>收到材料</w:t>
            </w:r>
          </w:p>
          <w:p>
            <w:pPr>
              <w:jc w:val="center"/>
              <w:rPr>
                <w:rFonts w:ascii="宋体" w:hAnsi="宋体"/>
                <w:sz w:val="18"/>
                <w:szCs w:val="18"/>
              </w:rPr>
            </w:pP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河北丰盈农业科技有限公司老专家工作站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王僧虎</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中药材种植加工</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w w:val="90"/>
                <w:sz w:val="18"/>
                <w:szCs w:val="18"/>
              </w:rPr>
              <w:t>以酸枣、远志、黄芩、知母种植加工中药材基地</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王僧虎</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13180282386</w:t>
            </w:r>
          </w:p>
        </w:tc>
      </w:tr>
      <w:tr>
        <w:tblPrEx>
          <w:tblCellMar>
            <w:top w:w="0" w:type="dxa"/>
            <w:left w:w="108" w:type="dxa"/>
            <w:bottom w:w="0" w:type="dxa"/>
            <w:right w:w="108" w:type="dxa"/>
          </w:tblCellMar>
        </w:tblPrEx>
        <w:trPr>
          <w:trHeight w:val="899"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59</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丰南区</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2021.10.12</w:t>
            </w:r>
          </w:p>
          <w:p>
            <w:pPr>
              <w:jc w:val="center"/>
              <w:rPr>
                <w:rFonts w:ascii="宋体" w:hAnsi="宋体"/>
              </w:rPr>
            </w:pPr>
            <w:r>
              <w:rPr>
                <w:rFonts w:hint="eastAsia" w:ascii="宋体" w:hAnsi="宋体"/>
              </w:rPr>
              <w:t>收到材料</w:t>
            </w:r>
          </w:p>
          <w:p>
            <w:pPr>
              <w:jc w:val="center"/>
              <w:rPr>
                <w:rFonts w:ascii="宋体" w:hAnsi="宋体"/>
                <w:sz w:val="18"/>
                <w:szCs w:val="18"/>
              </w:rPr>
            </w:pP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惠达卫浴股份有限公司老专家工作站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杨 晖</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陶瓷建材</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8"/>
                <w:szCs w:val="18"/>
              </w:rPr>
              <w:t>日用陶瓷、卫生洁具技术研发、产业咨询</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王 佳</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18631518228</w:t>
            </w:r>
          </w:p>
        </w:tc>
      </w:tr>
      <w:tr>
        <w:tblPrEx>
          <w:tblCellMar>
            <w:top w:w="0" w:type="dxa"/>
            <w:left w:w="108" w:type="dxa"/>
            <w:bottom w:w="0" w:type="dxa"/>
            <w:right w:w="108" w:type="dxa"/>
          </w:tblCellMar>
        </w:tblPrEx>
        <w:trPr>
          <w:trHeight w:val="742" w:hRule="atLeast"/>
        </w:trPr>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60</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滦州市</w:t>
            </w:r>
          </w:p>
        </w:tc>
        <w:tc>
          <w:tcPr>
            <w:tcW w:w="14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2021.11.20收到材料</w:t>
            </w:r>
          </w:p>
          <w:p>
            <w:pPr>
              <w:jc w:val="center"/>
              <w:rPr>
                <w:rFonts w:ascii="宋体" w:hAnsi="宋体"/>
                <w:sz w:val="18"/>
                <w:szCs w:val="18"/>
              </w:rPr>
            </w:pPr>
            <w:r>
              <w:rPr>
                <w:rFonts w:hint="eastAsia" w:ascii="宋体" w:hAnsi="宋体"/>
                <w:w w:val="80"/>
              </w:rPr>
              <w:t>（备案建立）</w:t>
            </w:r>
          </w:p>
        </w:tc>
        <w:tc>
          <w:tcPr>
            <w:tcW w:w="1604" w:type="dxa"/>
            <w:tcBorders>
              <w:top w:val="single" w:color="auto" w:sz="4" w:space="0"/>
              <w:left w:val="nil"/>
              <w:bottom w:val="single" w:color="auto" w:sz="4" w:space="0"/>
              <w:right w:val="single" w:color="auto" w:sz="4" w:space="0"/>
            </w:tcBorders>
          </w:tcPr>
          <w:p>
            <w:pPr>
              <w:jc w:val="center"/>
              <w:rPr>
                <w:rFonts w:ascii="宋体" w:hAnsi="宋体"/>
                <w:sz w:val="18"/>
                <w:szCs w:val="18"/>
              </w:rPr>
            </w:pPr>
            <w:r>
              <w:rPr>
                <w:rFonts w:hint="eastAsia" w:ascii="宋体" w:hAnsi="宋体"/>
              </w:rPr>
              <w:t>中农聚智生物科技芳香谷现代农业老专家工作站</w:t>
            </w:r>
          </w:p>
        </w:tc>
        <w:tc>
          <w:tcPr>
            <w:tcW w:w="82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张晓明</w:t>
            </w:r>
          </w:p>
        </w:tc>
        <w:tc>
          <w:tcPr>
            <w:tcW w:w="111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休闲农业</w:t>
            </w:r>
          </w:p>
        </w:tc>
        <w:tc>
          <w:tcPr>
            <w:tcW w:w="13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rPr>
              <w:t>芳香植物种植和旅游观光</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张晓明</w:t>
            </w:r>
          </w:p>
          <w:p>
            <w:pPr>
              <w:jc w:val="center"/>
              <w:rPr>
                <w:rFonts w:ascii="宋体" w:hAnsi="宋体"/>
                <w:sz w:val="18"/>
                <w:szCs w:val="18"/>
              </w:rPr>
            </w:pPr>
            <w:r>
              <w:rPr>
                <w:rFonts w:hint="eastAsia" w:ascii="宋体" w:hAnsi="宋体"/>
              </w:rPr>
              <w:t>魏佳鑫</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hAnsi="宋体"/>
                <w:spacing w:val="-12"/>
                <w:sz w:val="18"/>
                <w:szCs w:val="18"/>
              </w:rPr>
            </w:pPr>
            <w:r>
              <w:rPr>
                <w:rFonts w:hint="eastAsia" w:ascii="宋体" w:hAnsi="宋体"/>
                <w:spacing w:val="-12"/>
                <w:sz w:val="18"/>
                <w:szCs w:val="18"/>
              </w:rPr>
              <w:t>13313159765</w:t>
            </w:r>
          </w:p>
          <w:p>
            <w:pPr>
              <w:jc w:val="center"/>
              <w:rPr>
                <w:rFonts w:ascii="宋体" w:hAnsi="宋体"/>
                <w:spacing w:val="-12"/>
                <w:sz w:val="18"/>
                <w:szCs w:val="18"/>
              </w:rPr>
            </w:pPr>
            <w:r>
              <w:rPr>
                <w:rFonts w:hint="eastAsia" w:ascii="宋体" w:hAnsi="宋体"/>
                <w:spacing w:val="-12"/>
                <w:sz w:val="18"/>
                <w:szCs w:val="18"/>
              </w:rPr>
              <w:t>17633149128</w:t>
            </w:r>
          </w:p>
          <w:p>
            <w:pPr>
              <w:jc w:val="center"/>
              <w:rPr>
                <w:rFonts w:ascii="宋体" w:hAnsi="宋体"/>
                <w:spacing w:val="-12"/>
                <w:sz w:val="18"/>
                <w:szCs w:val="18"/>
              </w:rPr>
            </w:pPr>
            <w:r>
              <w:rPr>
                <w:rFonts w:hint="eastAsia" w:ascii="宋体" w:hAnsi="宋体"/>
                <w:spacing w:val="-12"/>
                <w:sz w:val="18"/>
                <w:szCs w:val="18"/>
              </w:rPr>
              <w:t>7123523</w:t>
            </w:r>
          </w:p>
        </w:tc>
      </w:tr>
    </w:tbl>
    <w:p/>
    <w:p/>
    <w:p>
      <w:pPr>
        <w:pStyle w:val="2"/>
        <w:spacing w:line="560" w:lineRule="exact"/>
      </w:pPr>
    </w:p>
    <w:p>
      <w:pPr>
        <w:pStyle w:val="2"/>
        <w:spacing w:line="560" w:lineRule="exact"/>
      </w:pPr>
    </w:p>
    <w:sectPr>
      <w:headerReference r:id="rId3" w:type="default"/>
      <w:footerReference r:id="rId4" w:type="default"/>
      <w:pgSz w:w="11906" w:h="16838"/>
      <w:pgMar w:top="1440" w:right="1191" w:bottom="1440" w:left="1191" w:header="851" w:footer="992" w:gutter="45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969739"/>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000000" w:sz="0" w:space="0"/>
      </w:pBdr>
      <w:rPr>
        <w:rStyle w:val="15"/>
      </w:rPr>
    </w:pPr>
  </w:p>
  <w:p>
    <w:pPr>
      <w:rPr>
        <w:rStyle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NzIxMjE4NzZkZDY0MWFmYjU5NzE1ZTI2NmE1MTYifQ=="/>
  </w:docVars>
  <w:rsids>
    <w:rsidRoot w:val="002A04BE"/>
    <w:rsid w:val="00000ADA"/>
    <w:rsid w:val="000035E4"/>
    <w:rsid w:val="00016A28"/>
    <w:rsid w:val="00022013"/>
    <w:rsid w:val="0002529D"/>
    <w:rsid w:val="00037A73"/>
    <w:rsid w:val="00037B9E"/>
    <w:rsid w:val="00041690"/>
    <w:rsid w:val="000420A7"/>
    <w:rsid w:val="00063C56"/>
    <w:rsid w:val="00066F52"/>
    <w:rsid w:val="00094872"/>
    <w:rsid w:val="000B5925"/>
    <w:rsid w:val="000C5338"/>
    <w:rsid w:val="000C6C98"/>
    <w:rsid w:val="000F2E29"/>
    <w:rsid w:val="000F4050"/>
    <w:rsid w:val="00104AA1"/>
    <w:rsid w:val="00106567"/>
    <w:rsid w:val="00147D65"/>
    <w:rsid w:val="001652AA"/>
    <w:rsid w:val="00191C81"/>
    <w:rsid w:val="00195D1D"/>
    <w:rsid w:val="001A209B"/>
    <w:rsid w:val="001B523F"/>
    <w:rsid w:val="001F1572"/>
    <w:rsid w:val="00214395"/>
    <w:rsid w:val="002157C4"/>
    <w:rsid w:val="00216862"/>
    <w:rsid w:val="002378C7"/>
    <w:rsid w:val="002432DB"/>
    <w:rsid w:val="00267419"/>
    <w:rsid w:val="00274948"/>
    <w:rsid w:val="002846D7"/>
    <w:rsid w:val="00285E20"/>
    <w:rsid w:val="00293AFE"/>
    <w:rsid w:val="0029512B"/>
    <w:rsid w:val="00295760"/>
    <w:rsid w:val="002A04BE"/>
    <w:rsid w:val="002B0A4C"/>
    <w:rsid w:val="002E221C"/>
    <w:rsid w:val="002E79E3"/>
    <w:rsid w:val="002F01CE"/>
    <w:rsid w:val="002F18EF"/>
    <w:rsid w:val="00300149"/>
    <w:rsid w:val="00300F4C"/>
    <w:rsid w:val="0030764E"/>
    <w:rsid w:val="003116D8"/>
    <w:rsid w:val="00326CCB"/>
    <w:rsid w:val="00333704"/>
    <w:rsid w:val="00364E19"/>
    <w:rsid w:val="00385FFF"/>
    <w:rsid w:val="003A709E"/>
    <w:rsid w:val="003B0DE1"/>
    <w:rsid w:val="003B1AC1"/>
    <w:rsid w:val="003B7A69"/>
    <w:rsid w:val="003D32BA"/>
    <w:rsid w:val="003D7473"/>
    <w:rsid w:val="003D784E"/>
    <w:rsid w:val="003F25A4"/>
    <w:rsid w:val="003F3BA6"/>
    <w:rsid w:val="003F72B8"/>
    <w:rsid w:val="0041599B"/>
    <w:rsid w:val="00432379"/>
    <w:rsid w:val="00436499"/>
    <w:rsid w:val="0043752B"/>
    <w:rsid w:val="00442011"/>
    <w:rsid w:val="004430D2"/>
    <w:rsid w:val="004451A3"/>
    <w:rsid w:val="004743FF"/>
    <w:rsid w:val="00474C19"/>
    <w:rsid w:val="00487B8C"/>
    <w:rsid w:val="004A0535"/>
    <w:rsid w:val="004A3AC8"/>
    <w:rsid w:val="004A6C97"/>
    <w:rsid w:val="004B5071"/>
    <w:rsid w:val="004C067B"/>
    <w:rsid w:val="004C3622"/>
    <w:rsid w:val="004D1AE3"/>
    <w:rsid w:val="004D1DCE"/>
    <w:rsid w:val="004D40CB"/>
    <w:rsid w:val="004D433A"/>
    <w:rsid w:val="004E74E1"/>
    <w:rsid w:val="00502293"/>
    <w:rsid w:val="00505F9F"/>
    <w:rsid w:val="00516892"/>
    <w:rsid w:val="00523629"/>
    <w:rsid w:val="00535FF4"/>
    <w:rsid w:val="00536D7F"/>
    <w:rsid w:val="00542482"/>
    <w:rsid w:val="0055403E"/>
    <w:rsid w:val="00574FC9"/>
    <w:rsid w:val="00581CE0"/>
    <w:rsid w:val="00586486"/>
    <w:rsid w:val="00593E1D"/>
    <w:rsid w:val="005968AC"/>
    <w:rsid w:val="0059763D"/>
    <w:rsid w:val="005B1D5B"/>
    <w:rsid w:val="005B2BD3"/>
    <w:rsid w:val="005B7A90"/>
    <w:rsid w:val="005D07F4"/>
    <w:rsid w:val="005D0E2F"/>
    <w:rsid w:val="005E3C74"/>
    <w:rsid w:val="005E5CAE"/>
    <w:rsid w:val="006009A4"/>
    <w:rsid w:val="006146C6"/>
    <w:rsid w:val="00615FD9"/>
    <w:rsid w:val="006375DB"/>
    <w:rsid w:val="0066058E"/>
    <w:rsid w:val="00662C12"/>
    <w:rsid w:val="00672D32"/>
    <w:rsid w:val="00676731"/>
    <w:rsid w:val="00682532"/>
    <w:rsid w:val="00692F81"/>
    <w:rsid w:val="006E26DC"/>
    <w:rsid w:val="006F246C"/>
    <w:rsid w:val="006F561C"/>
    <w:rsid w:val="0070520E"/>
    <w:rsid w:val="00705731"/>
    <w:rsid w:val="0071319D"/>
    <w:rsid w:val="007239C5"/>
    <w:rsid w:val="00764B29"/>
    <w:rsid w:val="00767A6F"/>
    <w:rsid w:val="00772E1D"/>
    <w:rsid w:val="00775F88"/>
    <w:rsid w:val="00782E68"/>
    <w:rsid w:val="00797C98"/>
    <w:rsid w:val="007A26AD"/>
    <w:rsid w:val="007A2999"/>
    <w:rsid w:val="007B0E2E"/>
    <w:rsid w:val="007B5B25"/>
    <w:rsid w:val="007D374E"/>
    <w:rsid w:val="007D6E43"/>
    <w:rsid w:val="007E0C05"/>
    <w:rsid w:val="007F0293"/>
    <w:rsid w:val="0080780A"/>
    <w:rsid w:val="00813F7B"/>
    <w:rsid w:val="008148BA"/>
    <w:rsid w:val="00817F0A"/>
    <w:rsid w:val="00820520"/>
    <w:rsid w:val="00824208"/>
    <w:rsid w:val="00845B12"/>
    <w:rsid w:val="008532EE"/>
    <w:rsid w:val="00853542"/>
    <w:rsid w:val="008702BB"/>
    <w:rsid w:val="00874F56"/>
    <w:rsid w:val="00886914"/>
    <w:rsid w:val="008962E6"/>
    <w:rsid w:val="008A2366"/>
    <w:rsid w:val="008A610B"/>
    <w:rsid w:val="008C23A6"/>
    <w:rsid w:val="008E1A6C"/>
    <w:rsid w:val="008E4B3B"/>
    <w:rsid w:val="008F3358"/>
    <w:rsid w:val="009006AC"/>
    <w:rsid w:val="009044B5"/>
    <w:rsid w:val="00917E83"/>
    <w:rsid w:val="009218DF"/>
    <w:rsid w:val="00925031"/>
    <w:rsid w:val="0094475C"/>
    <w:rsid w:val="0095049D"/>
    <w:rsid w:val="00957B2B"/>
    <w:rsid w:val="0096578C"/>
    <w:rsid w:val="00965CE3"/>
    <w:rsid w:val="009766F8"/>
    <w:rsid w:val="0098476F"/>
    <w:rsid w:val="009865B0"/>
    <w:rsid w:val="00991CDE"/>
    <w:rsid w:val="00994070"/>
    <w:rsid w:val="009948BD"/>
    <w:rsid w:val="009B6473"/>
    <w:rsid w:val="009B7C4E"/>
    <w:rsid w:val="009C157A"/>
    <w:rsid w:val="009D512C"/>
    <w:rsid w:val="00A15820"/>
    <w:rsid w:val="00A315BC"/>
    <w:rsid w:val="00A3296C"/>
    <w:rsid w:val="00A34CAE"/>
    <w:rsid w:val="00A35BEF"/>
    <w:rsid w:val="00A41A69"/>
    <w:rsid w:val="00A5301A"/>
    <w:rsid w:val="00AA5ABC"/>
    <w:rsid w:val="00AA7D96"/>
    <w:rsid w:val="00AB19CA"/>
    <w:rsid w:val="00AB44DF"/>
    <w:rsid w:val="00AC6196"/>
    <w:rsid w:val="00AC66F4"/>
    <w:rsid w:val="00AE21B2"/>
    <w:rsid w:val="00AE7535"/>
    <w:rsid w:val="00AF06A9"/>
    <w:rsid w:val="00B00E50"/>
    <w:rsid w:val="00B0186C"/>
    <w:rsid w:val="00B0410D"/>
    <w:rsid w:val="00B04D18"/>
    <w:rsid w:val="00B12337"/>
    <w:rsid w:val="00B17496"/>
    <w:rsid w:val="00B1750E"/>
    <w:rsid w:val="00B72E0E"/>
    <w:rsid w:val="00B77579"/>
    <w:rsid w:val="00B919D9"/>
    <w:rsid w:val="00B92014"/>
    <w:rsid w:val="00BB132F"/>
    <w:rsid w:val="00C07731"/>
    <w:rsid w:val="00C324D0"/>
    <w:rsid w:val="00C617A5"/>
    <w:rsid w:val="00C91606"/>
    <w:rsid w:val="00C92250"/>
    <w:rsid w:val="00CB147A"/>
    <w:rsid w:val="00CB7B51"/>
    <w:rsid w:val="00CD477E"/>
    <w:rsid w:val="00CD7A37"/>
    <w:rsid w:val="00D23683"/>
    <w:rsid w:val="00D3488E"/>
    <w:rsid w:val="00D420D6"/>
    <w:rsid w:val="00D479E9"/>
    <w:rsid w:val="00D75AFE"/>
    <w:rsid w:val="00D80568"/>
    <w:rsid w:val="00D8283B"/>
    <w:rsid w:val="00D91C38"/>
    <w:rsid w:val="00DA2035"/>
    <w:rsid w:val="00DD4065"/>
    <w:rsid w:val="00DD73BC"/>
    <w:rsid w:val="00DE088F"/>
    <w:rsid w:val="00DF2B54"/>
    <w:rsid w:val="00DF3995"/>
    <w:rsid w:val="00E029F4"/>
    <w:rsid w:val="00E21E21"/>
    <w:rsid w:val="00E52079"/>
    <w:rsid w:val="00E520DE"/>
    <w:rsid w:val="00E75E76"/>
    <w:rsid w:val="00E80C61"/>
    <w:rsid w:val="00EA26D9"/>
    <w:rsid w:val="00EA6F7E"/>
    <w:rsid w:val="00EB5E6B"/>
    <w:rsid w:val="00EC20B3"/>
    <w:rsid w:val="00EE0130"/>
    <w:rsid w:val="00EE0AA2"/>
    <w:rsid w:val="00EE5376"/>
    <w:rsid w:val="00EF126B"/>
    <w:rsid w:val="00F07F8F"/>
    <w:rsid w:val="00F1495D"/>
    <w:rsid w:val="00F16C3D"/>
    <w:rsid w:val="00F42923"/>
    <w:rsid w:val="00F566ED"/>
    <w:rsid w:val="00F57050"/>
    <w:rsid w:val="00F57ED2"/>
    <w:rsid w:val="00F60E99"/>
    <w:rsid w:val="00F60F6E"/>
    <w:rsid w:val="00F8036F"/>
    <w:rsid w:val="00F856FD"/>
    <w:rsid w:val="00F93100"/>
    <w:rsid w:val="00F95694"/>
    <w:rsid w:val="00F96114"/>
    <w:rsid w:val="00F97459"/>
    <w:rsid w:val="00FA1C12"/>
    <w:rsid w:val="00FC5534"/>
    <w:rsid w:val="00FE316D"/>
    <w:rsid w:val="010F451D"/>
    <w:rsid w:val="01A11544"/>
    <w:rsid w:val="01F33394"/>
    <w:rsid w:val="06FF6413"/>
    <w:rsid w:val="080E209C"/>
    <w:rsid w:val="089D5EE4"/>
    <w:rsid w:val="08AD41A2"/>
    <w:rsid w:val="0A6C1EC8"/>
    <w:rsid w:val="0B38631C"/>
    <w:rsid w:val="0B8A5B80"/>
    <w:rsid w:val="0CE15DBD"/>
    <w:rsid w:val="0FC55D7F"/>
    <w:rsid w:val="107F3085"/>
    <w:rsid w:val="125104B3"/>
    <w:rsid w:val="128A1310"/>
    <w:rsid w:val="13386F35"/>
    <w:rsid w:val="14F450DE"/>
    <w:rsid w:val="16632F9F"/>
    <w:rsid w:val="17776AE9"/>
    <w:rsid w:val="183D4FEE"/>
    <w:rsid w:val="1B4A18FD"/>
    <w:rsid w:val="1EDA1BA9"/>
    <w:rsid w:val="1EE71F44"/>
    <w:rsid w:val="21347BB6"/>
    <w:rsid w:val="216D6C10"/>
    <w:rsid w:val="2177331E"/>
    <w:rsid w:val="22D23DB2"/>
    <w:rsid w:val="239F6B5C"/>
    <w:rsid w:val="243B1A1F"/>
    <w:rsid w:val="24E6143D"/>
    <w:rsid w:val="25D54386"/>
    <w:rsid w:val="26B91CE3"/>
    <w:rsid w:val="28E70C53"/>
    <w:rsid w:val="2B2F4C6A"/>
    <w:rsid w:val="2B55472E"/>
    <w:rsid w:val="2BB37649"/>
    <w:rsid w:val="2BE86532"/>
    <w:rsid w:val="2C182D84"/>
    <w:rsid w:val="2D4034BB"/>
    <w:rsid w:val="2EB05BFE"/>
    <w:rsid w:val="2F44713A"/>
    <w:rsid w:val="306C7DC6"/>
    <w:rsid w:val="328A237E"/>
    <w:rsid w:val="32EB5136"/>
    <w:rsid w:val="335A5948"/>
    <w:rsid w:val="33D40F6F"/>
    <w:rsid w:val="361B02C4"/>
    <w:rsid w:val="365B2DB7"/>
    <w:rsid w:val="394D0F3D"/>
    <w:rsid w:val="3A094353"/>
    <w:rsid w:val="3A4E6DA8"/>
    <w:rsid w:val="3A5F33D9"/>
    <w:rsid w:val="3AC27285"/>
    <w:rsid w:val="3B9F5F65"/>
    <w:rsid w:val="3CE7625B"/>
    <w:rsid w:val="3CE93AF0"/>
    <w:rsid w:val="3FF86477"/>
    <w:rsid w:val="41CF4659"/>
    <w:rsid w:val="42500A1E"/>
    <w:rsid w:val="425A2175"/>
    <w:rsid w:val="434B5F61"/>
    <w:rsid w:val="43B371D1"/>
    <w:rsid w:val="44911952"/>
    <w:rsid w:val="454B4D3C"/>
    <w:rsid w:val="45C1250B"/>
    <w:rsid w:val="4698770F"/>
    <w:rsid w:val="46DB7B3E"/>
    <w:rsid w:val="478A7F36"/>
    <w:rsid w:val="4AB846DE"/>
    <w:rsid w:val="4CB004F2"/>
    <w:rsid w:val="4CE97B9E"/>
    <w:rsid w:val="4EBD6C56"/>
    <w:rsid w:val="4F445001"/>
    <w:rsid w:val="50FE517D"/>
    <w:rsid w:val="519C7212"/>
    <w:rsid w:val="51C54ED4"/>
    <w:rsid w:val="522F38A0"/>
    <w:rsid w:val="52501ABC"/>
    <w:rsid w:val="527D20E1"/>
    <w:rsid w:val="528724A2"/>
    <w:rsid w:val="546E346F"/>
    <w:rsid w:val="550F2F99"/>
    <w:rsid w:val="56FA587C"/>
    <w:rsid w:val="59445254"/>
    <w:rsid w:val="5AD511A6"/>
    <w:rsid w:val="5C1318BA"/>
    <w:rsid w:val="5C1620DB"/>
    <w:rsid w:val="5C4F6665"/>
    <w:rsid w:val="5CBF49AA"/>
    <w:rsid w:val="5D7F6ADB"/>
    <w:rsid w:val="5DFA24BB"/>
    <w:rsid w:val="5ECE2C44"/>
    <w:rsid w:val="622F6EB3"/>
    <w:rsid w:val="62A753B8"/>
    <w:rsid w:val="62E87DDF"/>
    <w:rsid w:val="676254A4"/>
    <w:rsid w:val="67A6239B"/>
    <w:rsid w:val="67E20393"/>
    <w:rsid w:val="68393F69"/>
    <w:rsid w:val="685D18A4"/>
    <w:rsid w:val="68E33E82"/>
    <w:rsid w:val="6AC02C0D"/>
    <w:rsid w:val="6BDB3A77"/>
    <w:rsid w:val="6C652F03"/>
    <w:rsid w:val="6F35349E"/>
    <w:rsid w:val="6FE96576"/>
    <w:rsid w:val="712E4224"/>
    <w:rsid w:val="76C96E5F"/>
    <w:rsid w:val="77185A2D"/>
    <w:rsid w:val="772067E2"/>
    <w:rsid w:val="78971654"/>
    <w:rsid w:val="7907445A"/>
    <w:rsid w:val="794B3BE9"/>
    <w:rsid w:val="7A7C1B63"/>
    <w:rsid w:val="7C864C38"/>
    <w:rsid w:val="7E865AC4"/>
    <w:rsid w:val="7F6828ED"/>
    <w:rsid w:val="7FE1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39"/>
    <w:qFormat/>
    <w:uiPriority w:val="99"/>
    <w:pPr>
      <w:overflowPunct w:val="0"/>
      <w:autoSpaceDE w:val="0"/>
      <w:autoSpaceDN w:val="0"/>
      <w:adjustRightInd w:val="0"/>
      <w:spacing w:before="1200" w:line="20" w:lineRule="exact"/>
      <w:textAlignment w:val="baseline"/>
    </w:pPr>
    <w:rPr>
      <w:rFonts w:ascii="仿宋_GB2312" w:eastAsia="仿宋_GB2312"/>
      <w:kern w:val="0"/>
      <w:sz w:val="30"/>
      <w:szCs w:val="20"/>
    </w:rPr>
  </w:style>
  <w:style w:type="paragraph" w:styleId="4">
    <w:name w:val="Balloon Text"/>
    <w:basedOn w:val="1"/>
    <w:link w:val="33"/>
    <w:unhideWhenUsed/>
    <w:qFormat/>
    <w:uiPriority w:val="0"/>
    <w:rPr>
      <w:sz w:val="18"/>
      <w:szCs w:val="18"/>
    </w:rPr>
  </w:style>
  <w:style w:type="paragraph" w:styleId="5">
    <w:name w:val="footer"/>
    <w:basedOn w:val="1"/>
    <w:link w:val="27"/>
    <w:qFormat/>
    <w:uiPriority w:val="99"/>
    <w:pPr>
      <w:tabs>
        <w:tab w:val="center" w:pos="4153"/>
        <w:tab w:val="right" w:pos="8306"/>
      </w:tabs>
      <w:snapToGrid w:val="0"/>
      <w:jc w:val="left"/>
    </w:pPr>
    <w:rPr>
      <w:sz w:val="18"/>
      <w:szCs w:val="18"/>
    </w:rPr>
  </w:style>
  <w:style w:type="paragraph" w:styleId="6">
    <w:name w:val="header"/>
    <w:basedOn w:val="1"/>
    <w:link w:val="40"/>
    <w:qFormat/>
    <w:uiPriority w:val="0"/>
    <w:pPr>
      <w:pBdr>
        <w:bottom w:val="single" w:color="000000"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val="0"/>
      <w:spacing w:beforeAutospacing="1" w:afterAutospacing="1"/>
      <w:jc w:val="left"/>
    </w:pPr>
    <w:rPr>
      <w:rFonts w:ascii="Calibri" w:hAnsi="Calibri"/>
      <w:kern w:val="0"/>
      <w:sz w:val="24"/>
    </w:rPr>
  </w:style>
  <w:style w:type="table" w:styleId="9">
    <w:name w:val="Table Grid"/>
    <w:basedOn w:val="8"/>
    <w:unhideWhenUsed/>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qFormat/>
    <w:uiPriority w:val="0"/>
    <w:rPr>
      <w:color w:val="CC0000"/>
      <w:sz w:val="24"/>
      <w:szCs w:val="24"/>
    </w:rPr>
  </w:style>
  <w:style w:type="character" w:styleId="14">
    <w:name w:val="Hyperlink"/>
    <w:basedOn w:val="10"/>
    <w:qFormat/>
    <w:uiPriority w:val="99"/>
    <w:rPr>
      <w:color w:val="0000FF"/>
      <w:u w:val="single"/>
    </w:rPr>
  </w:style>
  <w:style w:type="character" w:customStyle="1" w:styleId="15">
    <w:name w:val="NormalCharacter"/>
    <w:link w:val="16"/>
    <w:qFormat/>
    <w:uiPriority w:val="0"/>
  </w:style>
  <w:style w:type="paragraph" w:customStyle="1" w:styleId="16">
    <w:name w:val="UserStyle_0"/>
    <w:basedOn w:val="1"/>
    <w:link w:val="15"/>
    <w:qFormat/>
    <w:uiPriority w:val="0"/>
  </w:style>
  <w:style w:type="table" w:customStyle="1" w:styleId="17">
    <w:name w:val="TableNormal"/>
    <w:semiHidden/>
    <w:qFormat/>
    <w:uiPriority w:val="0"/>
    <w:tblPr>
      <w:tblCellMar>
        <w:top w:w="0" w:type="dxa"/>
        <w:left w:w="0" w:type="dxa"/>
        <w:bottom w:w="0" w:type="dxa"/>
        <w:right w:w="0" w:type="dxa"/>
      </w:tblCellMar>
    </w:tblPr>
  </w:style>
  <w:style w:type="character" w:customStyle="1" w:styleId="18">
    <w:name w:val="PageNumber"/>
    <w:basedOn w:val="15"/>
    <w:qFormat/>
    <w:uiPriority w:val="0"/>
  </w:style>
  <w:style w:type="paragraph" w:customStyle="1" w:styleId="19">
    <w:name w:val="BodyText"/>
    <w:basedOn w:val="1"/>
    <w:qFormat/>
    <w:uiPriority w:val="0"/>
    <w:pPr>
      <w:spacing w:after="120"/>
    </w:pPr>
  </w:style>
  <w:style w:type="paragraph" w:customStyle="1" w:styleId="20">
    <w:name w:val="BodyTextIndent"/>
    <w:basedOn w:val="1"/>
    <w:qFormat/>
    <w:uiPriority w:val="0"/>
    <w:pPr>
      <w:ind w:firstLine="640" w:firstLineChars="200"/>
    </w:pPr>
    <w:rPr>
      <w:rFonts w:eastAsia="黑体"/>
      <w:sz w:val="32"/>
    </w:rPr>
  </w:style>
  <w:style w:type="paragraph" w:customStyle="1" w:styleId="21">
    <w:name w:val="Acetate"/>
    <w:basedOn w:val="1"/>
    <w:qFormat/>
    <w:uiPriority w:val="0"/>
    <w:rPr>
      <w:sz w:val="18"/>
      <w:szCs w:val="18"/>
    </w:rPr>
  </w:style>
  <w:style w:type="paragraph" w:customStyle="1" w:styleId="22">
    <w:name w:val="HtmlNormal"/>
    <w:basedOn w:val="1"/>
    <w:qFormat/>
    <w:uiPriority w:val="0"/>
    <w:pPr>
      <w:spacing w:before="100" w:beforeAutospacing="1" w:after="100" w:afterAutospacing="1"/>
    </w:pPr>
    <w:rPr>
      <w:rFonts w:ascii="宋体" w:hAnsi="宋体"/>
      <w:sz w:val="24"/>
      <w:szCs w:val="22"/>
    </w:rPr>
  </w:style>
  <w:style w:type="paragraph" w:customStyle="1" w:styleId="23">
    <w:name w:val="UserStyle_1"/>
    <w:basedOn w:val="1"/>
    <w:qFormat/>
    <w:uiPriority w:val="0"/>
    <w:pPr>
      <w:spacing w:line="365" w:lineRule="atLeast"/>
      <w:ind w:left="1"/>
    </w:pPr>
    <w:rPr>
      <w:kern w:val="0"/>
      <w:sz w:val="20"/>
      <w:szCs w:val="20"/>
    </w:rPr>
  </w:style>
  <w:style w:type="paragraph" w:customStyle="1" w:styleId="24">
    <w:name w:val="UserStyle_2"/>
    <w:basedOn w:val="1"/>
    <w:qFormat/>
    <w:uiPriority w:val="0"/>
    <w:pPr>
      <w:ind w:firstLine="420" w:firstLineChars="200"/>
    </w:pPr>
  </w:style>
  <w:style w:type="table" w:customStyle="1" w:styleId="25">
    <w:name w:val="TableGrid"/>
    <w:basedOn w:val="17"/>
    <w:qFormat/>
    <w:uiPriority w:val="0"/>
  </w:style>
  <w:style w:type="paragraph" w:customStyle="1" w:styleId="26">
    <w:name w:val="Char"/>
    <w:basedOn w:val="1"/>
    <w:qFormat/>
    <w:uiPriority w:val="0"/>
    <w:pPr>
      <w:widowControl w:val="0"/>
    </w:pPr>
  </w:style>
  <w:style w:type="character" w:customStyle="1" w:styleId="27">
    <w:name w:val="页脚 字符"/>
    <w:basedOn w:val="10"/>
    <w:link w:val="5"/>
    <w:qFormat/>
    <w:uiPriority w:val="99"/>
    <w:rPr>
      <w:kern w:val="2"/>
      <w:sz w:val="18"/>
      <w:szCs w:val="18"/>
    </w:rPr>
  </w:style>
  <w:style w:type="paragraph" w:customStyle="1" w:styleId="28">
    <w:name w:val="Char1"/>
    <w:basedOn w:val="1"/>
    <w:qFormat/>
    <w:uiPriority w:val="0"/>
    <w:pPr>
      <w:widowControl w:val="0"/>
    </w:pPr>
  </w:style>
  <w:style w:type="paragraph" w:customStyle="1" w:styleId="29">
    <w:name w:val="Char2"/>
    <w:basedOn w:val="1"/>
    <w:qFormat/>
    <w:uiPriority w:val="0"/>
    <w:pPr>
      <w:widowControl w:val="0"/>
    </w:pPr>
  </w:style>
  <w:style w:type="paragraph" w:customStyle="1" w:styleId="30">
    <w:name w:val="Char3"/>
    <w:basedOn w:val="1"/>
    <w:qFormat/>
    <w:uiPriority w:val="0"/>
    <w:pPr>
      <w:widowControl w:val="0"/>
    </w:pPr>
  </w:style>
  <w:style w:type="paragraph" w:customStyle="1" w:styleId="31">
    <w:name w:val="Char4"/>
    <w:basedOn w:val="1"/>
    <w:qFormat/>
    <w:uiPriority w:val="0"/>
    <w:pPr>
      <w:widowControl w:val="0"/>
    </w:pPr>
  </w:style>
  <w:style w:type="paragraph" w:customStyle="1" w:styleId="32">
    <w:name w:val="Char5"/>
    <w:basedOn w:val="1"/>
    <w:qFormat/>
    <w:uiPriority w:val="0"/>
    <w:pPr>
      <w:widowControl w:val="0"/>
    </w:pPr>
  </w:style>
  <w:style w:type="character" w:customStyle="1" w:styleId="33">
    <w:name w:val="批注框文本 字符"/>
    <w:basedOn w:val="10"/>
    <w:link w:val="4"/>
    <w:qFormat/>
    <w:uiPriority w:val="0"/>
    <w:rPr>
      <w:kern w:val="2"/>
      <w:sz w:val="18"/>
      <w:szCs w:val="18"/>
    </w:rPr>
  </w:style>
  <w:style w:type="paragraph" w:customStyle="1" w:styleId="34">
    <w:name w:val="Char6"/>
    <w:basedOn w:val="1"/>
    <w:qFormat/>
    <w:uiPriority w:val="0"/>
    <w:pPr>
      <w:widowControl w:val="0"/>
    </w:pPr>
  </w:style>
  <w:style w:type="paragraph" w:customStyle="1" w:styleId="35">
    <w:name w:val="Char7"/>
    <w:basedOn w:val="1"/>
    <w:qFormat/>
    <w:uiPriority w:val="0"/>
    <w:pPr>
      <w:widowControl w:val="0"/>
    </w:pPr>
  </w:style>
  <w:style w:type="paragraph" w:customStyle="1" w:styleId="36">
    <w:name w:val="Char8"/>
    <w:basedOn w:val="1"/>
    <w:qFormat/>
    <w:uiPriority w:val="0"/>
    <w:pPr>
      <w:widowControl w:val="0"/>
    </w:pPr>
  </w:style>
  <w:style w:type="paragraph" w:customStyle="1" w:styleId="37">
    <w:name w:val="179"/>
    <w:basedOn w:val="1"/>
    <w:qFormat/>
    <w:uiPriority w:val="0"/>
    <w:pPr>
      <w:ind w:firstLine="420" w:firstLineChars="200"/>
      <w:textAlignment w:val="baseline"/>
    </w:pPr>
    <w:rPr>
      <w:rFonts w:ascii="Calibri" w:hAnsi="Calibri"/>
      <w:szCs w:val="22"/>
    </w:rPr>
  </w:style>
  <w:style w:type="paragraph" w:customStyle="1" w:styleId="38">
    <w:name w:val="Char9"/>
    <w:basedOn w:val="1"/>
    <w:qFormat/>
    <w:uiPriority w:val="0"/>
    <w:pPr>
      <w:widowControl w:val="0"/>
    </w:pPr>
  </w:style>
  <w:style w:type="character" w:customStyle="1" w:styleId="39">
    <w:name w:val="正文文本 字符"/>
    <w:basedOn w:val="10"/>
    <w:link w:val="2"/>
    <w:qFormat/>
    <w:uiPriority w:val="0"/>
    <w:rPr>
      <w:rFonts w:ascii="仿宋_GB2312" w:hAnsi="Times New Roman" w:eastAsia="仿宋_GB2312"/>
      <w:sz w:val="30"/>
    </w:rPr>
  </w:style>
  <w:style w:type="character" w:customStyle="1" w:styleId="40">
    <w:name w:val="页眉 字符"/>
    <w:basedOn w:val="10"/>
    <w:link w:val="6"/>
    <w:qFormat/>
    <w:uiPriority w:val="0"/>
    <w:rPr>
      <w:rFonts w:ascii="Times New Roman" w:hAnsi="Times New Roman"/>
      <w:kern w:val="2"/>
      <w:sz w:val="18"/>
      <w:szCs w:val="18"/>
    </w:rPr>
  </w:style>
  <w:style w:type="paragraph" w:styleId="41">
    <w:name w:val="List Paragraph"/>
    <w:basedOn w:val="1"/>
    <w:qFormat/>
    <w:uiPriority w:val="0"/>
    <w:pPr>
      <w:widowControl w:val="0"/>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0A748-D349-4403-99BC-70287B75F65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8774</Words>
  <Characters>10335</Characters>
  <Lines>86</Lines>
  <Paragraphs>24</Paragraphs>
  <TotalTime>139</TotalTime>
  <ScaleCrop>false</ScaleCrop>
  <LinksUpToDate>false</LinksUpToDate>
  <CharactersWithSpaces>11026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2019-12-23T02:50:00Z</dcterms:created>
  <dc:creator>lenovo</dc:creator>
  <cp:lastModifiedBy>Administrator</cp:lastModifiedBy>
  <dcterms:modified xsi:type="dcterms:W3CDTF">2022-06-10T01:54:26Z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D2307432CB2E4A31BE253FB6C9D35DE1</vt:lpwstr>
  </property>
</Properties>
</file>